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170" w:after="369"/>
        <w:jc w:val="start"/>
        <w:rPr/>
      </w:pPr>
      <w:r>
        <w:rPr/>
        <w:t>Queer Spirit Festival 2024, Accessible programme</w:t>
      </w:r>
    </w:p>
    <w:p>
      <w:pPr>
        <w:pStyle w:val="Normal"/>
        <w:rPr>
          <w:rFonts w:ascii="Verdana" w:hAnsi="Verdana" w:cs="Calibri"/>
          <w:sz w:val="32"/>
          <w:szCs w:val="32"/>
        </w:rPr>
      </w:pPr>
      <w:r>
        <w:rPr>
          <w:rFonts w:cs="Calibri" w:ascii="Verdana" w:hAnsi="Verdana"/>
          <w:sz w:val="32"/>
          <w:szCs w:val="32"/>
        </w:rPr>
        <w:t>This programme is provided to assist those with Visual Impairments and Learning Difficulties.</w:t>
      </w:r>
    </w:p>
    <w:p>
      <w:pPr>
        <w:pStyle w:val="Normal"/>
        <w:rPr>
          <w:rFonts w:ascii="Verdana" w:hAnsi="Verdana" w:cs="Calibri"/>
          <w:sz w:val="32"/>
          <w:szCs w:val="32"/>
        </w:rPr>
      </w:pPr>
      <w:r>
        <w:rPr>
          <w:rFonts w:cs="Calibri" w:ascii="Verdana" w:hAnsi="Verdana"/>
          <w:sz w:val="32"/>
          <w:szCs w:val="32"/>
        </w:rPr>
        <w:t>It is presented in a sans serif font (Verdana) in 16pt and 20pt size, in black font on white paper or background with no images or illustrations. The borders of the table grids are rendered in 25% white so as to be light enough not to interfere with the text but visible enough to allow the reader to clearly understand the time and location of each event.</w:t>
      </w:r>
    </w:p>
    <w:p>
      <w:pPr>
        <w:pStyle w:val="Normal"/>
        <w:rPr>
          <w:rFonts w:ascii="Verdana" w:hAnsi="Verdana" w:cs="Calibri"/>
          <w:sz w:val="32"/>
          <w:szCs w:val="32"/>
        </w:rPr>
      </w:pPr>
      <w:r>
        <w:rPr>
          <w:rFonts w:cs="Calibri" w:ascii="Verdana" w:hAnsi="Verdana"/>
          <w:sz w:val="32"/>
          <w:szCs w:val="32"/>
        </w:rPr>
        <w:t>There will be a very limited number of these printed and available from the ‘Production Office’ on site at the festival. You are encouraged to contact access@queerspirit.net to reserve a copy, or where possible please print a copy or copies for yourself ahead of time. It is designed to be printed in landscape (horizontally) on A3 paper with narrow margins.</w:t>
      </w:r>
    </w:p>
    <w:p>
      <w:pPr>
        <w:pStyle w:val="Normal"/>
        <w:rPr>
          <w:rFonts w:ascii="Verdana" w:hAnsi="Verdana" w:cs="Calibri"/>
          <w:sz w:val="32"/>
          <w:szCs w:val="32"/>
        </w:rPr>
      </w:pPr>
      <w:r>
        <w:rPr>
          <w:rFonts w:cs="Calibri" w:ascii="Verdana" w:hAnsi="Verdana"/>
          <w:sz w:val="32"/>
          <w:szCs w:val="32"/>
        </w:rPr>
        <w:t>You can download both a PDF and also Microsoft Word (.docx and .odt) versions from the Queer Spirit website, for printing or for use on your device. The digital versions should be compatible with most screen reading software.</w:t>
      </w:r>
    </w:p>
    <w:p>
      <w:pPr>
        <w:pStyle w:val="Normal"/>
        <w:rPr>
          <w:rFonts w:ascii="Verdana" w:hAnsi="Verdana" w:cs="Calibri"/>
          <w:sz w:val="32"/>
          <w:szCs w:val="32"/>
        </w:rPr>
      </w:pPr>
      <w:r>
        <w:rPr>
          <w:rFonts w:cs="Calibri" w:ascii="Verdana" w:hAnsi="Verdana"/>
          <w:sz w:val="32"/>
          <w:szCs w:val="32"/>
        </w:rPr>
        <w:t>Feedback on the accessibility of this programme is greatly appreciated.</w:t>
      </w:r>
      <w:r>
        <w:br w:type="page"/>
      </w:r>
    </w:p>
    <w:p>
      <w:pPr>
        <w:pStyle w:val="Normal"/>
        <w:spacing w:before="0" w:after="160"/>
        <w:rPr/>
      </w:pPr>
      <w:r>
        <w:rPr/>
      </w:r>
    </w:p>
    <w:sdt>
      <w:sdtPr>
        <w:docPartObj>
          <w:docPartGallery w:val="Table of Contents"/>
          <w:docPartUnique w:val="true"/>
        </w:docPartObj>
      </w:sdtPr>
      <w:sdtContent>
        <w:p>
          <w:pPr>
            <w:pStyle w:val="TOCHeading"/>
            <w:numPr>
              <w:ilvl w:val="1"/>
              <w:numId w:val="2"/>
            </w:numPr>
            <w:ind w:hanging="0" w:start="0"/>
            <w:rPr/>
          </w:pPr>
          <w:r>
            <w:rPr/>
            <w:t>Contents</w:t>
          </w:r>
        </w:p>
        <w:p>
          <w:pPr>
            <w:pStyle w:val="TOC1"/>
            <w:tabs>
              <w:tab w:val="clear" w:pos="720"/>
              <w:tab w:val="right" w:pos="22371" w:leader="dot"/>
            </w:tabs>
            <w:rPr/>
          </w:pPr>
          <w:r>
            <w:fldChar w:fldCharType="begin"/>
          </w:r>
          <w:r>
            <w:rPr>
              <w:rStyle w:val="IndexLink"/>
            </w:rPr>
            <w:instrText xml:space="preserve"> TOC \o "1-3" \h</w:instrText>
          </w:r>
          <w:r>
            <w:rPr>
              <w:rStyle w:val="IndexLink"/>
            </w:rPr>
            <w:fldChar w:fldCharType="separate"/>
          </w:r>
          <w:hyperlink w:anchor="__RefHeading___Toc5098_3383905501">
            <w:r>
              <w:rPr>
                <w:rStyle w:val="IndexLink"/>
              </w:rPr>
              <w:t>General information</w:t>
              <w:tab/>
              <w:t>4</w:t>
            </w:r>
          </w:hyperlink>
        </w:p>
        <w:p>
          <w:pPr>
            <w:pStyle w:val="TOC2"/>
            <w:tabs>
              <w:tab w:val="clear" w:pos="22088"/>
              <w:tab w:val="right" w:pos="22371" w:leader="dot"/>
            </w:tabs>
            <w:rPr/>
          </w:pPr>
          <w:hyperlink w:anchor="__RefHeading___Toc5100_3383905501">
            <w:r>
              <w:rPr>
                <w:rStyle w:val="IndexLink"/>
              </w:rPr>
              <w:t>An eco-friendly space</w:t>
              <w:tab/>
              <w:t>4</w:t>
            </w:r>
          </w:hyperlink>
        </w:p>
        <w:p>
          <w:pPr>
            <w:pStyle w:val="TOC2"/>
            <w:tabs>
              <w:tab w:val="clear" w:pos="22088"/>
              <w:tab w:val="right" w:pos="22371" w:leader="dot"/>
            </w:tabs>
            <w:rPr/>
          </w:pPr>
          <w:hyperlink w:anchor="__RefHeading___Toc5102_3383905501">
            <w:r>
              <w:rPr>
                <w:rStyle w:val="IndexLink"/>
              </w:rPr>
              <w:t>Deer</w:t>
              <w:tab/>
              <w:t>4</w:t>
            </w:r>
          </w:hyperlink>
        </w:p>
        <w:p>
          <w:pPr>
            <w:pStyle w:val="TOC2"/>
            <w:tabs>
              <w:tab w:val="clear" w:pos="22088"/>
              <w:tab w:val="right" w:pos="22371" w:leader="dot"/>
            </w:tabs>
            <w:rPr/>
          </w:pPr>
          <w:hyperlink w:anchor="__RefHeading___Toc5104_3383905501">
            <w:r>
              <w:rPr>
                <w:rStyle w:val="IndexLink"/>
              </w:rPr>
              <w:t>Health and wellbeing</w:t>
              <w:tab/>
              <w:t>4</w:t>
            </w:r>
          </w:hyperlink>
        </w:p>
        <w:p>
          <w:pPr>
            <w:pStyle w:val="TOC2"/>
            <w:tabs>
              <w:tab w:val="clear" w:pos="22088"/>
              <w:tab w:val="right" w:pos="22371" w:leader="dot"/>
            </w:tabs>
            <w:rPr/>
          </w:pPr>
          <w:hyperlink w:anchor="__RefHeading___Toc5106_3383905501">
            <w:r>
              <w:rPr>
                <w:rStyle w:val="IndexLink"/>
              </w:rPr>
              <w:t>Nakedness</w:t>
              <w:tab/>
              <w:t>4</w:t>
            </w:r>
          </w:hyperlink>
        </w:p>
        <w:p>
          <w:pPr>
            <w:pStyle w:val="TOC2"/>
            <w:tabs>
              <w:tab w:val="clear" w:pos="22088"/>
              <w:tab w:val="right" w:pos="22371" w:leader="dot"/>
            </w:tabs>
            <w:rPr/>
          </w:pPr>
          <w:hyperlink w:anchor="__RefHeading___Toc5108_3383905501">
            <w:r>
              <w:rPr>
                <w:rStyle w:val="IndexLink"/>
              </w:rPr>
              <w:t>Site safety</w:t>
              <w:tab/>
              <w:t>4</w:t>
            </w:r>
          </w:hyperlink>
        </w:p>
        <w:p>
          <w:pPr>
            <w:pStyle w:val="TOC2"/>
            <w:tabs>
              <w:tab w:val="clear" w:pos="22088"/>
              <w:tab w:val="right" w:pos="22371" w:leader="dot"/>
            </w:tabs>
            <w:rPr/>
          </w:pPr>
          <w:hyperlink w:anchor="__RefHeading___Toc5110_3383905501">
            <w:r>
              <w:rPr>
                <w:rStyle w:val="IndexLink"/>
              </w:rPr>
              <w:t>Alcohol, tobacco and other drugs</w:t>
              <w:tab/>
              <w:t>5</w:t>
            </w:r>
          </w:hyperlink>
        </w:p>
        <w:p>
          <w:pPr>
            <w:pStyle w:val="TOC2"/>
            <w:tabs>
              <w:tab w:val="clear" w:pos="22088"/>
              <w:tab w:val="right" w:pos="22371" w:leader="dot"/>
            </w:tabs>
            <w:rPr/>
          </w:pPr>
          <w:hyperlink w:anchor="__RefHeading___Toc5112_3383905501">
            <w:r>
              <w:rPr>
                <w:rStyle w:val="IndexLink"/>
              </w:rPr>
              <w:t>Departure</w:t>
              <w:tab/>
              <w:t>5</w:t>
            </w:r>
          </w:hyperlink>
        </w:p>
        <w:p>
          <w:pPr>
            <w:pStyle w:val="TOC2"/>
            <w:tabs>
              <w:tab w:val="clear" w:pos="22088"/>
              <w:tab w:val="right" w:pos="22371" w:leader="dot"/>
            </w:tabs>
            <w:rPr/>
          </w:pPr>
          <w:hyperlink w:anchor="__RefHeading___Toc5114_3383905501">
            <w:r>
              <w:rPr>
                <w:rStyle w:val="IndexLink"/>
              </w:rPr>
              <w:t>Respect and consent</w:t>
              <w:tab/>
              <w:t>5</w:t>
            </w:r>
          </w:hyperlink>
        </w:p>
        <w:p>
          <w:pPr>
            <w:pStyle w:val="TOC2"/>
            <w:tabs>
              <w:tab w:val="clear" w:pos="22088"/>
              <w:tab w:val="right" w:pos="22371" w:leader="dot"/>
            </w:tabs>
            <w:rPr/>
          </w:pPr>
          <w:hyperlink w:anchor="__RefHeading___Toc5116_3383905501">
            <w:r>
              <w:rPr>
                <w:rStyle w:val="IndexLink"/>
              </w:rPr>
              <w:t>Gender</w:t>
              <w:tab/>
              <w:t>5</w:t>
            </w:r>
          </w:hyperlink>
        </w:p>
        <w:p>
          <w:pPr>
            <w:pStyle w:val="TOC2"/>
            <w:tabs>
              <w:tab w:val="clear" w:pos="22088"/>
              <w:tab w:val="right" w:pos="22371" w:leader="dot"/>
            </w:tabs>
            <w:rPr/>
          </w:pPr>
          <w:hyperlink w:anchor="__RefHeading___Toc5118_3383905501">
            <w:r>
              <w:rPr>
                <w:rStyle w:val="IndexLink"/>
              </w:rPr>
              <w:t>Restricted spaces</w:t>
              <w:tab/>
              <w:t>5</w:t>
            </w:r>
          </w:hyperlink>
        </w:p>
        <w:p>
          <w:pPr>
            <w:pStyle w:val="TOC1"/>
            <w:tabs>
              <w:tab w:val="clear" w:pos="720"/>
              <w:tab w:val="right" w:pos="22371" w:leader="dot"/>
            </w:tabs>
            <w:rPr/>
          </w:pPr>
          <w:hyperlink w:anchor="__RefHeading___Toc5120_3383905501">
            <w:r>
              <w:rPr>
                <w:rStyle w:val="IndexLink"/>
              </w:rPr>
              <w:t>Locations and services</w:t>
              <w:tab/>
              <w:t>5</w:t>
            </w:r>
          </w:hyperlink>
        </w:p>
        <w:p>
          <w:pPr>
            <w:pStyle w:val="TOC2"/>
            <w:tabs>
              <w:tab w:val="clear" w:pos="22088"/>
              <w:tab w:val="right" w:pos="22371" w:leader="dot"/>
            </w:tabs>
            <w:rPr/>
          </w:pPr>
          <w:hyperlink w:anchor="__RefHeading___Toc5122_3383905501">
            <w:r>
              <w:rPr>
                <w:rStyle w:val="IndexLink"/>
              </w:rPr>
              <w:t>Big Top</w:t>
              <w:tab/>
              <w:t>5</w:t>
            </w:r>
          </w:hyperlink>
        </w:p>
        <w:p>
          <w:pPr>
            <w:pStyle w:val="TOC2"/>
            <w:tabs>
              <w:tab w:val="clear" w:pos="22088"/>
              <w:tab w:val="right" w:pos="22371" w:leader="dot"/>
            </w:tabs>
            <w:rPr/>
          </w:pPr>
          <w:hyperlink w:anchor="__RefHeading___Toc5124_3383905501">
            <w:r>
              <w:rPr>
                <w:rStyle w:val="IndexLink"/>
              </w:rPr>
              <w:t>Village Hall</w:t>
              <w:tab/>
              <w:t>6</w:t>
            </w:r>
          </w:hyperlink>
        </w:p>
        <w:p>
          <w:pPr>
            <w:pStyle w:val="TOC2"/>
            <w:tabs>
              <w:tab w:val="clear" w:pos="22088"/>
              <w:tab w:val="right" w:pos="22371" w:leader="dot"/>
            </w:tabs>
            <w:rPr/>
          </w:pPr>
          <w:hyperlink w:anchor="__RefHeading___Toc5126_3383905501">
            <w:r>
              <w:rPr>
                <w:rStyle w:val="IndexLink"/>
              </w:rPr>
              <w:t>Workshop Dome</w:t>
              <w:tab/>
              <w:t>6</w:t>
            </w:r>
          </w:hyperlink>
        </w:p>
        <w:p>
          <w:pPr>
            <w:pStyle w:val="TOC2"/>
            <w:tabs>
              <w:tab w:val="clear" w:pos="22088"/>
              <w:tab w:val="right" w:pos="22371" w:leader="dot"/>
            </w:tabs>
            <w:rPr/>
          </w:pPr>
          <w:hyperlink w:anchor="__RefHeading___Toc5128_3383905501">
            <w:r>
              <w:rPr>
                <w:rStyle w:val="IndexLink"/>
              </w:rPr>
              <w:t>Sacred Sexuality Temple</w:t>
              <w:tab/>
              <w:t>6</w:t>
            </w:r>
          </w:hyperlink>
        </w:p>
        <w:p>
          <w:pPr>
            <w:pStyle w:val="TOC2"/>
            <w:tabs>
              <w:tab w:val="clear" w:pos="22088"/>
              <w:tab w:val="right" w:pos="22371" w:leader="dot"/>
            </w:tabs>
            <w:rPr/>
          </w:pPr>
          <w:hyperlink w:anchor="__RefHeading___Toc5130_3383905501">
            <w:r>
              <w:rPr>
                <w:rStyle w:val="IndexLink"/>
              </w:rPr>
              <w:t>Yoga Space</w:t>
              <w:tab/>
              <w:t>6</w:t>
            </w:r>
          </w:hyperlink>
        </w:p>
        <w:p>
          <w:pPr>
            <w:pStyle w:val="TOC2"/>
            <w:tabs>
              <w:tab w:val="clear" w:pos="22088"/>
              <w:tab w:val="right" w:pos="22371" w:leader="dot"/>
            </w:tabs>
            <w:rPr/>
          </w:pPr>
          <w:hyperlink w:anchor="__RefHeading___Toc5132_3383905501">
            <w:r>
              <w:rPr>
                <w:rStyle w:val="IndexLink"/>
              </w:rPr>
              <w:t>Healing Garden</w:t>
              <w:tab/>
              <w:t>6</w:t>
            </w:r>
          </w:hyperlink>
        </w:p>
        <w:p>
          <w:pPr>
            <w:pStyle w:val="TOC2"/>
            <w:tabs>
              <w:tab w:val="clear" w:pos="22088"/>
              <w:tab w:val="right" w:pos="22371" w:leader="dot"/>
            </w:tabs>
            <w:rPr/>
          </w:pPr>
          <w:hyperlink w:anchor="__RefHeading___Toc5134_3383905501">
            <w:r>
              <w:rPr>
                <w:rStyle w:val="IndexLink"/>
              </w:rPr>
              <w:t>Tribal Voices</w:t>
              <w:tab/>
              <w:t>6</w:t>
            </w:r>
          </w:hyperlink>
        </w:p>
        <w:p>
          <w:pPr>
            <w:pStyle w:val="TOC2"/>
            <w:tabs>
              <w:tab w:val="clear" w:pos="22088"/>
              <w:tab w:val="right" w:pos="22371" w:leader="dot"/>
            </w:tabs>
            <w:rPr/>
          </w:pPr>
          <w:hyperlink w:anchor="__RefHeading___Toc5136_3383905501">
            <w:r>
              <w:rPr>
                <w:rStyle w:val="IndexLink"/>
              </w:rPr>
              <w:t>Campaigns Space</w:t>
              <w:tab/>
              <w:t>6</w:t>
            </w:r>
          </w:hyperlink>
        </w:p>
        <w:p>
          <w:pPr>
            <w:pStyle w:val="TOC2"/>
            <w:tabs>
              <w:tab w:val="clear" w:pos="22088"/>
              <w:tab w:val="right" w:pos="22371" w:leader="dot"/>
            </w:tabs>
            <w:rPr/>
          </w:pPr>
          <w:hyperlink w:anchor="__RefHeading___Toc5138_3383905501">
            <w:r>
              <w:rPr>
                <w:rStyle w:val="IndexLink"/>
              </w:rPr>
              <w:t>Craft Space</w:t>
              <w:tab/>
              <w:t>7</w:t>
            </w:r>
          </w:hyperlink>
        </w:p>
        <w:p>
          <w:pPr>
            <w:pStyle w:val="TOC2"/>
            <w:tabs>
              <w:tab w:val="clear" w:pos="22088"/>
              <w:tab w:val="right" w:pos="22371" w:leader="dot"/>
            </w:tabs>
            <w:rPr/>
          </w:pPr>
          <w:hyperlink w:anchor="__RefHeading___Toc5140_3383905501">
            <w:r>
              <w:rPr>
                <w:rStyle w:val="IndexLink"/>
              </w:rPr>
              <w:t>Children and Young People’s Space</w:t>
              <w:tab/>
              <w:t>7</w:t>
            </w:r>
          </w:hyperlink>
        </w:p>
        <w:p>
          <w:pPr>
            <w:pStyle w:val="TOC2"/>
            <w:tabs>
              <w:tab w:val="clear" w:pos="22088"/>
              <w:tab w:val="right" w:pos="22371" w:leader="dot"/>
            </w:tabs>
            <w:rPr/>
          </w:pPr>
          <w:hyperlink w:anchor="__RefHeading___Toc5142_3383905501">
            <w:r>
              <w:rPr>
                <w:rStyle w:val="IndexLink"/>
              </w:rPr>
              <w:t>Fires</w:t>
              <w:tab/>
              <w:t>7</w:t>
            </w:r>
          </w:hyperlink>
        </w:p>
        <w:p>
          <w:pPr>
            <w:pStyle w:val="TOC2"/>
            <w:tabs>
              <w:tab w:val="clear" w:pos="22088"/>
              <w:tab w:val="right" w:pos="22371" w:leader="dot"/>
            </w:tabs>
            <w:rPr/>
          </w:pPr>
          <w:hyperlink w:anchor="__RefHeading___Toc5144_3383905501">
            <w:r>
              <w:rPr>
                <w:rStyle w:val="IndexLink"/>
              </w:rPr>
              <w:t>Sauna</w:t>
              <w:tab/>
              <w:t>7</w:t>
            </w:r>
          </w:hyperlink>
        </w:p>
        <w:p>
          <w:pPr>
            <w:pStyle w:val="TOC2"/>
            <w:tabs>
              <w:tab w:val="clear" w:pos="22088"/>
              <w:tab w:val="right" w:pos="22371" w:leader="dot"/>
            </w:tabs>
            <w:rPr/>
          </w:pPr>
          <w:hyperlink w:anchor="__RefHeading___Toc5146_3383905501">
            <w:r>
              <w:rPr>
                <w:rStyle w:val="IndexLink"/>
              </w:rPr>
              <w:t>Outside</w:t>
              <w:tab/>
              <w:t>7</w:t>
            </w:r>
          </w:hyperlink>
        </w:p>
        <w:p>
          <w:pPr>
            <w:pStyle w:val="TOC2"/>
            <w:tabs>
              <w:tab w:val="clear" w:pos="22088"/>
              <w:tab w:val="right" w:pos="22371" w:leader="dot"/>
            </w:tabs>
            <w:rPr/>
          </w:pPr>
          <w:hyperlink w:anchor="__RefHeading___Toc5148_3383905501">
            <w:r>
              <w:rPr>
                <w:rStyle w:val="IndexLink"/>
              </w:rPr>
              <w:t>CaFAE</w:t>
              <w:tab/>
              <w:t>7</w:t>
            </w:r>
          </w:hyperlink>
        </w:p>
        <w:p>
          <w:pPr>
            <w:pStyle w:val="TOC2"/>
            <w:tabs>
              <w:tab w:val="clear" w:pos="22088"/>
              <w:tab w:val="right" w:pos="22371" w:leader="dot"/>
            </w:tabs>
            <w:rPr/>
          </w:pPr>
          <w:hyperlink w:anchor="__RefHeading___Toc5150_3383905501">
            <w:r>
              <w:rPr>
                <w:rStyle w:val="IndexLink"/>
              </w:rPr>
              <w:t>Orangery café</w:t>
              <w:tab/>
              <w:t>7</w:t>
            </w:r>
          </w:hyperlink>
        </w:p>
        <w:p>
          <w:pPr>
            <w:pStyle w:val="TOC2"/>
            <w:tabs>
              <w:tab w:val="clear" w:pos="22088"/>
              <w:tab w:val="right" w:pos="22371" w:leader="dot"/>
            </w:tabs>
            <w:rPr/>
          </w:pPr>
          <w:hyperlink w:anchor="__RefHeading___Toc5152_3383905501">
            <w:r>
              <w:rPr>
                <w:rStyle w:val="IndexLink"/>
              </w:rPr>
              <w:t>Food and drink stalls</w:t>
              <w:tab/>
              <w:t>7</w:t>
            </w:r>
          </w:hyperlink>
        </w:p>
        <w:p>
          <w:pPr>
            <w:pStyle w:val="TOC2"/>
            <w:tabs>
              <w:tab w:val="clear" w:pos="22088"/>
              <w:tab w:val="right" w:pos="22371" w:leader="dot"/>
            </w:tabs>
            <w:rPr/>
          </w:pPr>
          <w:hyperlink w:anchor="__RefHeading___Toc5154_3383905501">
            <w:r>
              <w:rPr>
                <w:rStyle w:val="IndexLink"/>
              </w:rPr>
              <w:t>Market day</w:t>
              <w:tab/>
              <w:t>8</w:t>
            </w:r>
          </w:hyperlink>
        </w:p>
        <w:p>
          <w:pPr>
            <w:pStyle w:val="TOC2"/>
            <w:tabs>
              <w:tab w:val="clear" w:pos="22088"/>
              <w:tab w:val="right" w:pos="22371" w:leader="dot"/>
            </w:tabs>
            <w:rPr/>
          </w:pPr>
          <w:hyperlink w:anchor="__RefHeading___Toc5156_3383905501">
            <w:r>
              <w:rPr>
                <w:rStyle w:val="IndexLink"/>
              </w:rPr>
              <w:t>Dance Tent</w:t>
              <w:tab/>
              <w:t>8</w:t>
            </w:r>
          </w:hyperlink>
        </w:p>
        <w:p>
          <w:pPr>
            <w:pStyle w:val="TOC2"/>
            <w:tabs>
              <w:tab w:val="clear" w:pos="22088"/>
              <w:tab w:val="right" w:pos="22371" w:leader="dot"/>
            </w:tabs>
            <w:rPr/>
          </w:pPr>
          <w:hyperlink w:anchor="__RefHeading___Toc5158_3383905501">
            <w:r>
              <w:rPr>
                <w:rStyle w:val="IndexLink"/>
              </w:rPr>
              <w:t>Glastonbury Goddess Temple</w:t>
              <w:tab/>
              <w:t>8</w:t>
            </w:r>
          </w:hyperlink>
        </w:p>
        <w:p>
          <w:pPr>
            <w:pStyle w:val="TOC2"/>
            <w:tabs>
              <w:tab w:val="clear" w:pos="22088"/>
              <w:tab w:val="right" w:pos="22371" w:leader="dot"/>
            </w:tabs>
            <w:rPr/>
          </w:pPr>
          <w:hyperlink w:anchor="__RefHeading___Toc5160_3383905501">
            <w:r>
              <w:rPr>
                <w:rStyle w:val="IndexLink"/>
              </w:rPr>
              <w:t>Women’s Space</w:t>
              <w:tab/>
              <w:t>8</w:t>
            </w:r>
          </w:hyperlink>
        </w:p>
        <w:p>
          <w:pPr>
            <w:pStyle w:val="TOC2"/>
            <w:tabs>
              <w:tab w:val="clear" w:pos="22088"/>
              <w:tab w:val="right" w:pos="22371" w:leader="dot"/>
            </w:tabs>
            <w:rPr/>
          </w:pPr>
          <w:hyperlink w:anchor="__RefHeading___Toc5162_3383905501">
            <w:r>
              <w:rPr>
                <w:rStyle w:val="IndexLink"/>
              </w:rPr>
              <w:t>Welfare and accessibility</w:t>
              <w:tab/>
              <w:t>8</w:t>
            </w:r>
          </w:hyperlink>
        </w:p>
        <w:p>
          <w:pPr>
            <w:pStyle w:val="TOC2"/>
            <w:tabs>
              <w:tab w:val="clear" w:pos="22088"/>
              <w:tab w:val="right" w:pos="22371" w:leader="dot"/>
            </w:tabs>
            <w:rPr/>
          </w:pPr>
          <w:hyperlink w:anchor="__RefHeading___Toc5164_3383905501">
            <w:r>
              <w:rPr>
                <w:rStyle w:val="IndexLink"/>
              </w:rPr>
              <w:t>First aid</w:t>
              <w:tab/>
              <w:t>8</w:t>
            </w:r>
          </w:hyperlink>
        </w:p>
        <w:p>
          <w:pPr>
            <w:pStyle w:val="TOC2"/>
            <w:tabs>
              <w:tab w:val="clear" w:pos="22088"/>
              <w:tab w:val="right" w:pos="22371" w:leader="dot"/>
            </w:tabs>
            <w:rPr/>
          </w:pPr>
          <w:hyperlink w:anchor="__RefHeading___Toc5166_3383905501">
            <w:r>
              <w:rPr>
                <w:rStyle w:val="IndexLink"/>
              </w:rPr>
              <w:t>Therapists</w:t>
              <w:tab/>
              <w:t>8</w:t>
            </w:r>
          </w:hyperlink>
        </w:p>
        <w:p>
          <w:pPr>
            <w:pStyle w:val="TOC1"/>
            <w:tabs>
              <w:tab w:val="clear" w:pos="720"/>
              <w:tab w:val="right" w:pos="22371" w:leader="dot"/>
            </w:tabs>
            <w:rPr/>
          </w:pPr>
          <w:hyperlink w:anchor="__RefHeading___Toc6757_1663165056">
            <w:r>
              <w:rPr>
                <w:rStyle w:val="IndexLink"/>
              </w:rPr>
              <w:t>Major festival ceremonies</w:t>
              <w:tab/>
              <w:t>9</w:t>
            </w:r>
          </w:hyperlink>
        </w:p>
        <w:p>
          <w:pPr>
            <w:pStyle w:val="TOC1"/>
            <w:tabs>
              <w:tab w:val="clear" w:pos="720"/>
              <w:tab w:val="right" w:pos="22371" w:leader="dot"/>
            </w:tabs>
            <w:rPr/>
          </w:pPr>
          <w:hyperlink w:anchor="__RefHeading___Toc6759_1663165056">
            <w:r>
              <w:rPr>
                <w:rStyle w:val="IndexLink"/>
              </w:rPr>
              <w:t>Workshops</w:t>
              <w:tab/>
              <w:t>10</w:t>
            </w:r>
          </w:hyperlink>
        </w:p>
        <w:p>
          <w:pPr>
            <w:pStyle w:val="TOC2"/>
            <w:tabs>
              <w:tab w:val="clear" w:pos="22088"/>
              <w:tab w:val="right" w:pos="22371" w:leader="dot"/>
            </w:tabs>
            <w:rPr/>
          </w:pPr>
          <w:hyperlink w:anchor="__RefHeading___Toc6152_3711622793">
            <w:r>
              <w:rPr>
                <w:rStyle w:val="IndexLink"/>
              </w:rPr>
              <w:t>Workshop programme – Thursday</w:t>
              <w:tab/>
              <w:t>10</w:t>
            </w:r>
          </w:hyperlink>
        </w:p>
        <w:p>
          <w:pPr>
            <w:pStyle w:val="TOC2"/>
            <w:tabs>
              <w:tab w:val="clear" w:pos="22088"/>
              <w:tab w:val="right" w:pos="22371" w:leader="dot"/>
            </w:tabs>
            <w:rPr/>
          </w:pPr>
          <w:hyperlink w:anchor="__RefHeading___Toc6761_1663165056">
            <w:r>
              <w:rPr>
                <w:rStyle w:val="IndexLink"/>
              </w:rPr>
              <w:t>Workshop programme – Friday morning</w:t>
              <w:tab/>
              <w:t>11</w:t>
            </w:r>
          </w:hyperlink>
        </w:p>
        <w:p>
          <w:pPr>
            <w:pStyle w:val="TOC2"/>
            <w:tabs>
              <w:tab w:val="clear" w:pos="22088"/>
              <w:tab w:val="right" w:pos="22371" w:leader="dot"/>
            </w:tabs>
            <w:rPr/>
          </w:pPr>
          <w:hyperlink w:anchor="__RefHeading___Toc6763_1663165056">
            <w:r>
              <w:rPr>
                <w:rStyle w:val="IndexLink"/>
              </w:rPr>
              <w:t>Workshop programme – Friday afternoon</w:t>
              <w:tab/>
              <w:t>12</w:t>
            </w:r>
          </w:hyperlink>
        </w:p>
        <w:p>
          <w:pPr>
            <w:pStyle w:val="TOC2"/>
            <w:tabs>
              <w:tab w:val="clear" w:pos="22088"/>
              <w:tab w:val="right" w:pos="22371" w:leader="dot"/>
            </w:tabs>
            <w:rPr/>
          </w:pPr>
          <w:hyperlink w:anchor="__RefHeading___Toc6763_1663165056_Copy_1">
            <w:r>
              <w:rPr>
                <w:rStyle w:val="IndexLink"/>
              </w:rPr>
              <w:t>Workshop programme – Friday evening</w:t>
              <w:tab/>
              <w:t>13</w:t>
            </w:r>
          </w:hyperlink>
        </w:p>
        <w:p>
          <w:pPr>
            <w:pStyle w:val="TOC2"/>
            <w:tabs>
              <w:tab w:val="clear" w:pos="22088"/>
              <w:tab w:val="right" w:pos="22371" w:leader="dot"/>
            </w:tabs>
            <w:rPr/>
          </w:pPr>
          <w:hyperlink w:anchor="__RefHeading___Toc6765_1663165056">
            <w:r>
              <w:rPr>
                <w:rStyle w:val="IndexLink"/>
              </w:rPr>
              <w:t>Workshop programme – Saturday morning</w:t>
              <w:tab/>
              <w:t>14</w:t>
            </w:r>
          </w:hyperlink>
        </w:p>
        <w:p>
          <w:pPr>
            <w:pStyle w:val="TOC2"/>
            <w:tabs>
              <w:tab w:val="clear" w:pos="22088"/>
              <w:tab w:val="right" w:pos="22371" w:leader="dot"/>
            </w:tabs>
            <w:rPr/>
          </w:pPr>
          <w:hyperlink w:anchor="__RefHeading___Toc6767_1663165056">
            <w:r>
              <w:rPr>
                <w:rStyle w:val="IndexLink"/>
              </w:rPr>
              <w:t>Workshop programme – Saturday afternoon</w:t>
              <w:tab/>
              <w:t>15</w:t>
            </w:r>
          </w:hyperlink>
        </w:p>
        <w:p>
          <w:pPr>
            <w:pStyle w:val="TOC2"/>
            <w:tabs>
              <w:tab w:val="clear" w:pos="22088"/>
              <w:tab w:val="right" w:pos="22371" w:leader="dot"/>
            </w:tabs>
            <w:rPr/>
          </w:pPr>
          <w:hyperlink w:anchor="__RefHeading___Toc6769_1663165056">
            <w:r>
              <w:rPr>
                <w:rStyle w:val="IndexLink"/>
              </w:rPr>
              <w:t>Workshop programme – Sunday morning &amp; afternoon</w:t>
              <w:tab/>
              <w:t>16</w:t>
            </w:r>
          </w:hyperlink>
        </w:p>
        <w:p>
          <w:pPr>
            <w:pStyle w:val="TOC2"/>
            <w:tabs>
              <w:tab w:val="clear" w:pos="22088"/>
              <w:tab w:val="right" w:pos="22371" w:leader="dot"/>
            </w:tabs>
            <w:rPr/>
          </w:pPr>
          <w:hyperlink w:anchor="__RefHeading___Toc6771_1663165056">
            <w:r>
              <w:rPr>
                <w:rStyle w:val="IndexLink"/>
              </w:rPr>
              <w:t>Workshop programme – Sunday evening</w:t>
              <w:tab/>
              <w:t>17</w:t>
            </w:r>
          </w:hyperlink>
        </w:p>
        <w:p>
          <w:pPr>
            <w:pStyle w:val="TOC1"/>
            <w:tabs>
              <w:tab w:val="clear" w:pos="720"/>
              <w:tab w:val="right" w:pos="22371" w:leader="dot"/>
            </w:tabs>
            <w:rPr/>
          </w:pPr>
          <w:hyperlink w:anchor="__RefHeading___Toc6773_1663165056">
            <w:r>
              <w:rPr>
                <w:rStyle w:val="IndexLink"/>
              </w:rPr>
              <w:t>Performances</w:t>
              <w:tab/>
              <w:t>18</w:t>
            </w:r>
          </w:hyperlink>
        </w:p>
        <w:p>
          <w:pPr>
            <w:pStyle w:val="TOC2"/>
            <w:tabs>
              <w:tab w:val="clear" w:pos="22088"/>
              <w:tab w:val="right" w:pos="22371" w:leader="dot"/>
            </w:tabs>
            <w:rPr/>
          </w:pPr>
          <w:hyperlink w:anchor="__RefHeading___Toc6775_1663165056">
            <w:r>
              <w:rPr>
                <w:rStyle w:val="IndexLink"/>
              </w:rPr>
              <w:t>Performances – Thursday</w:t>
              <w:tab/>
              <w:t>18</w:t>
            </w:r>
          </w:hyperlink>
        </w:p>
        <w:p>
          <w:pPr>
            <w:pStyle w:val="TOC2"/>
            <w:tabs>
              <w:tab w:val="clear" w:pos="22088"/>
              <w:tab w:val="right" w:pos="22371" w:leader="dot"/>
            </w:tabs>
            <w:rPr/>
          </w:pPr>
          <w:hyperlink w:anchor="__RefHeading___Toc6777_1663165056">
            <w:r>
              <w:rPr>
                <w:rStyle w:val="IndexLink"/>
              </w:rPr>
              <w:t>Performances – Friday</w:t>
              <w:tab/>
              <w:t>19</w:t>
            </w:r>
          </w:hyperlink>
        </w:p>
        <w:p>
          <w:pPr>
            <w:pStyle w:val="TOC2"/>
            <w:tabs>
              <w:tab w:val="clear" w:pos="22088"/>
              <w:tab w:val="right" w:pos="22371" w:leader="dot"/>
            </w:tabs>
            <w:rPr/>
          </w:pPr>
          <w:hyperlink w:anchor="__RefHeading___Toc6779_1663165056">
            <w:r>
              <w:rPr>
                <w:rStyle w:val="IndexLink"/>
              </w:rPr>
              <w:t>Performances – Saturday</w:t>
              <w:tab/>
              <w:t>20</w:t>
            </w:r>
          </w:hyperlink>
        </w:p>
        <w:p>
          <w:pPr>
            <w:pStyle w:val="TOC2"/>
            <w:tabs>
              <w:tab w:val="clear" w:pos="22088"/>
              <w:tab w:val="right" w:pos="22371" w:leader="dot"/>
            </w:tabs>
            <w:rPr/>
          </w:pPr>
          <w:hyperlink w:anchor="__RefHeading___Toc6781_1663165056">
            <w:r>
              <w:rPr>
                <w:rStyle w:val="IndexLink"/>
              </w:rPr>
              <w:t>Performances – Sunday</w:t>
              <w:tab/>
              <w:t>21</w:t>
            </w:r>
          </w:hyperlink>
        </w:p>
        <w:p>
          <w:pPr>
            <w:pStyle w:val="TOC1"/>
            <w:tabs>
              <w:tab w:val="clear" w:pos="720"/>
              <w:tab w:val="right" w:pos="22371" w:leader="dot"/>
            </w:tabs>
            <w:rPr/>
          </w:pPr>
          <w:hyperlink w:anchor="__RefHeading___Toc6783_1663165056">
            <w:r>
              <w:rPr>
                <w:rStyle w:val="IndexLink"/>
              </w:rPr>
              <w:t>Craft space events</w:t>
              <w:tab/>
              <w:t>22</w:t>
            </w:r>
          </w:hyperlink>
          <w:r>
            <w:rPr>
              <w:rStyle w:val="IndexLink"/>
            </w:rPr>
            <w:fldChar w:fldCharType="end"/>
          </w:r>
        </w:p>
      </w:sdtContent>
    </w:sdt>
    <w:p>
      <w:pPr>
        <w:pStyle w:val="Heading1"/>
        <w:numPr>
          <w:ilvl w:val="0"/>
          <w:numId w:val="2"/>
        </w:numPr>
        <w:ind w:hanging="0" w:start="0"/>
        <w:rPr/>
      </w:pPr>
      <w:bookmarkStart w:id="0" w:name="__RefHeading___Toc5098_3383905501"/>
      <w:bookmarkEnd w:id="0"/>
      <w:r>
        <w:rPr/>
        <w:t>General information</w:t>
      </w:r>
    </w:p>
    <w:p>
      <w:pPr>
        <w:pStyle w:val="Heading2"/>
        <w:numPr>
          <w:ilvl w:val="1"/>
          <w:numId w:val="2"/>
        </w:numPr>
        <w:rPr/>
      </w:pPr>
      <w:bookmarkStart w:id="1" w:name="__RefHeading___Toc5100_3383905501"/>
      <w:bookmarkEnd w:id="1"/>
      <w:r>
        <w:rPr/>
        <w:t>An eco-friendly space</w:t>
      </w:r>
    </w:p>
    <w:p>
      <w:pPr>
        <w:pStyle w:val="Normal"/>
        <w:rPr>
          <w:rFonts w:ascii="Verdana" w:hAnsi="Verdana"/>
          <w:sz w:val="32"/>
          <w:szCs w:val="32"/>
        </w:rPr>
      </w:pPr>
      <w:r>
        <w:rPr>
          <w:rFonts w:ascii="Verdana" w:hAnsi="Verdana"/>
          <w:sz w:val="32"/>
          <w:szCs w:val="32"/>
        </w:rPr>
        <w:t>The Queer Spirit Festival strives to be as gentle on the land as we possibly can.</w:t>
      </w:r>
    </w:p>
    <w:p>
      <w:pPr>
        <w:pStyle w:val="Normal"/>
        <w:rPr>
          <w:rFonts w:ascii="Verdana" w:hAnsi="Verdana"/>
          <w:sz w:val="32"/>
          <w:szCs w:val="32"/>
        </w:rPr>
      </w:pPr>
      <w:r>
        <w:rPr>
          <w:rFonts w:ascii="Verdana" w:hAnsi="Verdana"/>
          <w:sz w:val="32"/>
          <w:szCs w:val="32"/>
        </w:rPr>
        <w:t>Please use only eco-friendly products, and if you possibly can take all your rubbish and recycling home with you. If this is impossible, then please rinse and sort your recycling and put it in the containers provided. Do not leave us to clear up your camping space after you have left!</w:t>
      </w:r>
    </w:p>
    <w:p>
      <w:pPr>
        <w:pStyle w:val="Heading2"/>
        <w:numPr>
          <w:ilvl w:val="1"/>
          <w:numId w:val="2"/>
        </w:numPr>
        <w:rPr/>
      </w:pPr>
      <w:bookmarkStart w:id="2" w:name="__RefHeading___Toc5102_3383905501"/>
      <w:bookmarkEnd w:id="2"/>
      <w:r>
        <w:rPr/>
        <w:t>Dee</w:t>
      </w:r>
      <w:r>
        <w:rPr/>
        <w:t>r</w:t>
      </w:r>
    </w:p>
    <w:p>
      <w:pPr>
        <w:pStyle w:val="Normal"/>
        <w:rPr>
          <w:rFonts w:ascii="Verdana" w:hAnsi="Verdana"/>
          <w:sz w:val="32"/>
          <w:szCs w:val="32"/>
        </w:rPr>
      </w:pPr>
      <w:r>
        <w:rPr>
          <w:rFonts w:ascii="Verdana" w:hAnsi="Verdana"/>
          <w:sz w:val="32"/>
          <w:szCs w:val="32"/>
        </w:rPr>
        <w:t>Bridwell Park has a herd of deer which roams freely. While they are a beautiful and prominent feature of the venue’s landscape, they will not hesitate to act vigorously and aggressively to protect their calves or themselves. Never get too close to them, and keep dogs on leads at all times.</w:t>
      </w:r>
    </w:p>
    <w:p>
      <w:pPr>
        <w:pStyle w:val="Heading2"/>
        <w:numPr>
          <w:ilvl w:val="1"/>
          <w:numId w:val="2"/>
        </w:numPr>
        <w:rPr/>
      </w:pPr>
      <w:bookmarkStart w:id="3" w:name="__RefHeading___Toc5104_3383905501"/>
      <w:bookmarkEnd w:id="3"/>
      <w:r>
        <w:rPr/>
        <w:t>Health and wellbeing</w:t>
      </w:r>
    </w:p>
    <w:p>
      <w:pPr>
        <w:pStyle w:val="Normal"/>
        <w:rPr>
          <w:rFonts w:ascii="Verdana" w:hAnsi="Verdana"/>
          <w:sz w:val="32"/>
          <w:szCs w:val="32"/>
        </w:rPr>
      </w:pPr>
      <w:r>
        <w:rPr>
          <w:rFonts w:ascii="Verdana" w:hAnsi="Verdana"/>
          <w:sz w:val="32"/>
          <w:szCs w:val="32"/>
        </w:rPr>
        <w:t>We ask everyone to be responsible for their own wellbeing at the festival. If you have a particular medical need for which you need help, please let the welfare team know. There are a lot of stimulating experiences on offer, and you may be tempted to try new things, so always check in with yourself how you are feeling, and remember it’s okay to stop and take time out. We particularly expect you to be aware of and responsible for your own safer sex practices.</w:t>
      </w:r>
    </w:p>
    <w:p>
      <w:pPr>
        <w:pStyle w:val="Heading2"/>
        <w:numPr>
          <w:ilvl w:val="1"/>
          <w:numId w:val="2"/>
        </w:numPr>
        <w:rPr/>
      </w:pPr>
      <w:bookmarkStart w:id="4" w:name="__RefHeading___Toc5106_3383905501"/>
      <w:bookmarkEnd w:id="4"/>
      <w:r>
        <w:rPr/>
        <w:t>Nakedness</w:t>
      </w:r>
    </w:p>
    <w:p>
      <w:pPr>
        <w:pStyle w:val="Normal"/>
        <w:rPr>
          <w:rFonts w:ascii="Verdana" w:hAnsi="Verdana"/>
          <w:sz w:val="32"/>
          <w:szCs w:val="32"/>
        </w:rPr>
      </w:pPr>
      <w:r>
        <w:rPr>
          <w:rFonts w:ascii="Verdana" w:hAnsi="Verdana"/>
          <w:sz w:val="32"/>
          <w:szCs w:val="32"/>
        </w:rPr>
        <w:t>Queer Spirit encourages people to express their true self, and some choose to explore it by wearing less than is usually considered ‘socially acceptable’. QS has a clothing-optional policy, which means that you can wear as much or as little as you like as long as you honour yourself and others, are respectful of personal boundaries, do not make assumptions about intimacy and sexuality in your interactions, and are comfortable in your choices. This policy relates only to the main festival field, not to the rest of the Bridwell Park grounds including the Orangery. If you are concerned about any issues arising from the clothing-optional policy please talk to a steward or someone from the welfare team. We reserve the right to ask anyone at any time to put on their clothes or leave a space or area. If someone’s state of nudity is regarded as sexually inappropriate we will ask them to cover themselves.</w:t>
      </w:r>
    </w:p>
    <w:p>
      <w:pPr>
        <w:pStyle w:val="Heading2"/>
        <w:numPr>
          <w:ilvl w:val="1"/>
          <w:numId w:val="2"/>
        </w:numPr>
        <w:rPr/>
      </w:pPr>
      <w:bookmarkStart w:id="5" w:name="__RefHeading___Toc5108_3383905501"/>
      <w:bookmarkEnd w:id="5"/>
      <w:r>
        <w:rPr/>
        <w:t>Site safety</w:t>
      </w:r>
    </w:p>
    <w:p>
      <w:pPr>
        <w:pStyle w:val="Normal"/>
        <w:rPr>
          <w:rFonts w:ascii="Verdana" w:hAnsi="Verdana"/>
          <w:sz w:val="32"/>
          <w:szCs w:val="32"/>
        </w:rPr>
      </w:pPr>
      <w:r>
        <w:rPr>
          <w:rFonts w:ascii="Verdana" w:hAnsi="Verdana"/>
          <w:sz w:val="32"/>
          <w:szCs w:val="32"/>
        </w:rPr>
        <w:t>Keep plenty of space between tents to minimise the risk of fire – our stewards will be on hand if you are not sure about positioning.</w:t>
      </w:r>
    </w:p>
    <w:p>
      <w:pPr>
        <w:pStyle w:val="Normal"/>
        <w:rPr>
          <w:rFonts w:ascii="Verdana" w:hAnsi="Verdana"/>
          <w:sz w:val="32"/>
          <w:szCs w:val="32"/>
        </w:rPr>
      </w:pPr>
      <w:r>
        <w:rPr>
          <w:rFonts w:ascii="Verdana" w:hAnsi="Verdana"/>
          <w:sz w:val="32"/>
          <w:szCs w:val="32"/>
        </w:rPr>
        <w:t>Do not light candles, tea-lights, barbecues or other types of flames inside tents. All sources of heat for cooking must be kept off the ground so as not to scorch it. Gas camping appliances may only be used according to safety instructions and in the open air, or in properly fitted camper-vans and caravans.</w:t>
      </w:r>
    </w:p>
    <w:p>
      <w:pPr>
        <w:pStyle w:val="Normal"/>
        <w:rPr>
          <w:rFonts w:ascii="Verdana" w:hAnsi="Verdana"/>
          <w:sz w:val="32"/>
          <w:szCs w:val="32"/>
        </w:rPr>
      </w:pPr>
      <w:r>
        <w:rPr>
          <w:rFonts w:ascii="Verdana" w:hAnsi="Verdana"/>
          <w:sz w:val="32"/>
          <w:szCs w:val="32"/>
        </w:rPr>
        <w:t>Keep pathways and fire lanes free of tents and guy-ropes.</w:t>
      </w:r>
    </w:p>
    <w:p>
      <w:pPr>
        <w:pStyle w:val="Heading2"/>
        <w:numPr>
          <w:ilvl w:val="1"/>
          <w:numId w:val="2"/>
        </w:numPr>
        <w:rPr/>
      </w:pPr>
      <w:bookmarkStart w:id="6" w:name="__RefHeading___Toc5110_3383905501"/>
      <w:bookmarkEnd w:id="6"/>
      <w:r>
        <w:rPr/>
        <w:t>Alcohol, tobacco and other drugs</w:t>
      </w:r>
    </w:p>
    <w:p>
      <w:pPr>
        <w:pStyle w:val="Normal"/>
        <w:rPr>
          <w:rFonts w:ascii="Verdana" w:hAnsi="Verdana"/>
          <w:sz w:val="32"/>
          <w:szCs w:val="32"/>
        </w:rPr>
      </w:pPr>
      <w:r>
        <w:rPr>
          <w:rFonts w:ascii="Verdana" w:hAnsi="Verdana"/>
          <w:sz w:val="32"/>
          <w:szCs w:val="32"/>
        </w:rPr>
        <w:t>No alcohol will be sold on the festival site. You are welcome to bring your own, but only for your personal use. Smoking of any kind, including e-cigarettes, is not permitted in any of the structures at the festival. Recreational drugs are not tolerated at the event.</w:t>
      </w:r>
    </w:p>
    <w:p>
      <w:pPr>
        <w:pStyle w:val="Heading2"/>
        <w:numPr>
          <w:ilvl w:val="1"/>
          <w:numId w:val="2"/>
        </w:numPr>
        <w:rPr/>
      </w:pPr>
      <w:bookmarkStart w:id="7" w:name="__RefHeading___Toc5112_3383905501"/>
      <w:bookmarkEnd w:id="7"/>
      <w:r>
        <w:rPr/>
        <w:t>Departure</w:t>
      </w:r>
    </w:p>
    <w:p>
      <w:pPr>
        <w:pStyle w:val="Normal"/>
        <w:rPr>
          <w:rFonts w:ascii="Verdana" w:hAnsi="Verdana"/>
          <w:sz w:val="32"/>
          <w:szCs w:val="32"/>
        </w:rPr>
      </w:pPr>
      <w:r>
        <w:rPr>
          <w:rFonts w:ascii="Verdana" w:hAnsi="Verdana"/>
          <w:sz w:val="32"/>
          <w:szCs w:val="32"/>
        </w:rPr>
        <w:t>All participants must have left the site by 3pm on Monday 19th August at the latest.</w:t>
      </w:r>
    </w:p>
    <w:p>
      <w:pPr>
        <w:pStyle w:val="Heading2"/>
        <w:numPr>
          <w:ilvl w:val="1"/>
          <w:numId w:val="2"/>
        </w:numPr>
        <w:rPr/>
      </w:pPr>
      <w:bookmarkStart w:id="8" w:name="__RefHeading___Toc5114_3383905501"/>
      <w:bookmarkEnd w:id="8"/>
      <w:r>
        <w:rPr/>
        <w:t>Respect and consent</w:t>
      </w:r>
    </w:p>
    <w:p>
      <w:pPr>
        <w:pStyle w:val="Normal"/>
        <w:rPr>
          <w:rFonts w:ascii="Verdana" w:hAnsi="Verdana"/>
          <w:sz w:val="32"/>
          <w:szCs w:val="32"/>
        </w:rPr>
      </w:pPr>
      <w:r>
        <w:rPr>
          <w:rFonts w:ascii="Verdana" w:hAnsi="Verdana"/>
          <w:sz w:val="32"/>
          <w:szCs w:val="32"/>
        </w:rPr>
        <w:t>We want to make Queer Spirit as safe a place as we possibly can. As LGBTQI+ people, we are often reminded how unsafe the world can be for us, and the festival has, in part, been created out of the need for spaces free from homophobic and transphobic abuse. Issues of consent are incredibly important – when we meet people for the first time and offer a hug (some people don’t feel comfortable with hugging someone they don’t yet know), when we admire another’s outfit or hair, or when we say goodnight. It can also be relevant in our conversations with others, when we may want to ask personal questions or open up a conversation about an emotive topic. If you are unfamiliar with another person’s boundaries, it is really important to check and ask.</w:t>
      </w:r>
    </w:p>
    <w:p>
      <w:pPr>
        <w:pStyle w:val="Heading2"/>
        <w:numPr>
          <w:ilvl w:val="1"/>
          <w:numId w:val="2"/>
        </w:numPr>
        <w:rPr/>
      </w:pPr>
      <w:bookmarkStart w:id="9" w:name="__RefHeading___Toc5116_3383905501"/>
      <w:bookmarkEnd w:id="9"/>
      <w:r>
        <w:rPr/>
        <w:t>Gender</w:t>
      </w:r>
    </w:p>
    <w:p>
      <w:pPr>
        <w:pStyle w:val="Normal"/>
        <w:rPr>
          <w:rFonts w:ascii="Verdana" w:hAnsi="Verdana"/>
          <w:sz w:val="32"/>
          <w:szCs w:val="32"/>
        </w:rPr>
      </w:pPr>
      <w:r>
        <w:rPr>
          <w:rFonts w:ascii="Verdana" w:hAnsi="Verdana"/>
          <w:sz w:val="32"/>
          <w:szCs w:val="32"/>
        </w:rPr>
        <w:t>Queer Spirit is a place where people of all genders or none are not only accepted, but celebrated. We believe that each person’s definition of their own gender is sacrosanct. Asking for, and using, people’s pronouns is one small way in which we can make the space welcoming to all. We understand that it is easy to make mistakes, but we will not tolerate the deliberate denial or discrediting of someone else’s gender. This also applies to people’s sexualities and lifestyle choices, including the choice to spend time in spaces restricted to certain genders or other identity groups. If the organisers hear of instances of transgressions of this understanding, it will be deemed to be bullying. We will give a verbal warning, and if the behaviour continues the person will be asked to leave the site and no refund will be given.</w:t>
      </w:r>
    </w:p>
    <w:p>
      <w:pPr>
        <w:pStyle w:val="Heading2"/>
        <w:numPr>
          <w:ilvl w:val="1"/>
          <w:numId w:val="2"/>
        </w:numPr>
        <w:rPr/>
      </w:pPr>
      <w:bookmarkStart w:id="10" w:name="__RefHeading___Toc5118_3383905501"/>
      <w:bookmarkEnd w:id="10"/>
      <w:r>
        <w:rPr/>
        <w:t>Restricted spaces</w:t>
      </w:r>
    </w:p>
    <w:p>
      <w:pPr>
        <w:pStyle w:val="Normal"/>
        <w:rPr>
          <w:rFonts w:ascii="Verdana" w:hAnsi="Verdana"/>
          <w:sz w:val="32"/>
          <w:szCs w:val="32"/>
        </w:rPr>
      </w:pPr>
      <w:r>
        <w:rPr>
          <w:rFonts w:ascii="Verdana" w:hAnsi="Verdana"/>
          <w:sz w:val="32"/>
          <w:szCs w:val="32"/>
        </w:rPr>
        <w:t>We understand that there are many reasons why people need restricted ‘identity spaces’, and welcome those who offer such spaces in the spirit of making the festival a safer place. Thus there may be some spaces and sessions at the festival restricted by gender or other identity. These will be clearly indicated, and clear information given about who the spaces are for and the intention behind them.</w:t>
      </w:r>
    </w:p>
    <w:p>
      <w:pPr>
        <w:pStyle w:val="Heading1"/>
        <w:numPr>
          <w:ilvl w:val="0"/>
          <w:numId w:val="2"/>
        </w:numPr>
        <w:ind w:hanging="0" w:start="0"/>
        <w:rPr/>
      </w:pPr>
      <w:bookmarkStart w:id="11" w:name="__RefHeading___Toc5120_3383905501"/>
      <w:bookmarkEnd w:id="11"/>
      <w:r>
        <w:rPr/>
        <w:t>Locations and services</w:t>
      </w:r>
    </w:p>
    <w:p>
      <w:pPr>
        <w:pStyle w:val="Heading2"/>
        <w:numPr>
          <w:ilvl w:val="1"/>
          <w:numId w:val="2"/>
        </w:numPr>
        <w:rPr/>
      </w:pPr>
      <w:bookmarkStart w:id="12" w:name="__RefHeading___Toc5122_3383905501"/>
      <w:bookmarkEnd w:id="12"/>
      <w:r>
        <w:rPr/>
        <w:t>Big Top</w:t>
      </w:r>
    </w:p>
    <w:p>
      <w:pPr>
        <w:pStyle w:val="Normal"/>
        <w:rPr>
          <w:rFonts w:ascii="Verdana" w:hAnsi="Verdana"/>
          <w:sz w:val="32"/>
          <w:szCs w:val="32"/>
        </w:rPr>
      </w:pPr>
      <w:r>
        <w:rPr>
          <w:rFonts w:ascii="Verdana" w:hAnsi="Verdana"/>
          <w:sz w:val="32"/>
          <w:szCs w:val="32"/>
        </w:rPr>
        <w:t>The Big Top is our main space for performance, large workshops and ceremonies.</w:t>
      </w:r>
    </w:p>
    <w:p>
      <w:pPr>
        <w:pStyle w:val="Heading2"/>
        <w:numPr>
          <w:ilvl w:val="1"/>
          <w:numId w:val="2"/>
        </w:numPr>
        <w:rPr/>
      </w:pPr>
      <w:bookmarkStart w:id="13" w:name="__RefHeading___Toc5124_3383905501"/>
      <w:bookmarkEnd w:id="13"/>
      <w:r>
        <w:rPr/>
        <w:t>Village Hall</w:t>
      </w:r>
    </w:p>
    <w:p>
      <w:pPr>
        <w:pStyle w:val="Normal"/>
        <w:rPr>
          <w:rFonts w:ascii="Verdana" w:hAnsi="Verdana"/>
          <w:sz w:val="32"/>
          <w:szCs w:val="32"/>
        </w:rPr>
      </w:pPr>
      <w:r>
        <w:rPr>
          <w:rFonts w:ascii="Verdana" w:hAnsi="Verdana"/>
          <w:sz w:val="32"/>
          <w:szCs w:val="32"/>
        </w:rPr>
        <w:t>This year we have a new and exciting Village Hall, the hearth and heart of the Queer Spirit community. Here you can get up to date on all the latest goings on around the site at the Community Noticeboard, pose questions to our welcoming team at the Info Point, and honour our ancestors at the Remembrance Shrine.</w:t>
      </w:r>
    </w:p>
    <w:p>
      <w:pPr>
        <w:pStyle w:val="Normal"/>
        <w:rPr>
          <w:rFonts w:ascii="Verdana" w:hAnsi="Verdana"/>
          <w:sz w:val="32"/>
          <w:szCs w:val="32"/>
        </w:rPr>
      </w:pPr>
      <w:r>
        <w:rPr>
          <w:rFonts w:ascii="Verdana" w:hAnsi="Verdana"/>
          <w:sz w:val="32"/>
          <w:szCs w:val="32"/>
        </w:rPr>
        <w:t>You can change your style on a whim at the Drag Station, or get snug for some downtime or socialising with the kindred spirits you’ve met in the Cosy Corner.</w:t>
      </w:r>
    </w:p>
    <w:p>
      <w:pPr>
        <w:pStyle w:val="Normal"/>
        <w:rPr>
          <w:rFonts w:ascii="Verdana" w:hAnsi="Verdana"/>
          <w:sz w:val="32"/>
          <w:szCs w:val="32"/>
        </w:rPr>
      </w:pPr>
      <w:r>
        <w:rPr>
          <w:rFonts w:ascii="Verdana" w:hAnsi="Verdana"/>
          <w:sz w:val="32"/>
          <w:szCs w:val="32"/>
        </w:rPr>
        <w:t>Catch some stellar performances at night, and express yourself in our daytime Open Mic sessions.</w:t>
      </w:r>
    </w:p>
    <w:p>
      <w:pPr>
        <w:pStyle w:val="Heading2"/>
        <w:numPr>
          <w:ilvl w:val="1"/>
          <w:numId w:val="2"/>
        </w:numPr>
        <w:rPr/>
      </w:pPr>
      <w:bookmarkStart w:id="14" w:name="__RefHeading___Toc5126_3383905501"/>
      <w:bookmarkEnd w:id="14"/>
      <w:r>
        <w:rPr/>
        <w:t>Workshop Dome</w:t>
      </w:r>
    </w:p>
    <w:p>
      <w:pPr>
        <w:pStyle w:val="Normal"/>
        <w:rPr>
          <w:rFonts w:ascii="Verdana" w:hAnsi="Verdana"/>
          <w:sz w:val="32"/>
          <w:szCs w:val="32"/>
        </w:rPr>
      </w:pPr>
      <w:r>
        <w:rPr>
          <w:rFonts w:ascii="Verdana" w:hAnsi="Verdana"/>
          <w:sz w:val="32"/>
          <w:szCs w:val="32"/>
        </w:rPr>
        <w:t>The Workshop Dome is a space for a wide variety of workshops with experienced facilitators.</w:t>
      </w:r>
    </w:p>
    <w:p>
      <w:pPr>
        <w:pStyle w:val="Heading2"/>
        <w:numPr>
          <w:ilvl w:val="1"/>
          <w:numId w:val="2"/>
        </w:numPr>
        <w:rPr/>
      </w:pPr>
      <w:bookmarkStart w:id="15" w:name="__RefHeading___Toc5128_3383905501"/>
      <w:bookmarkEnd w:id="15"/>
      <w:r>
        <w:rPr/>
        <w:t>Sacred Sexuality Temple</w:t>
      </w:r>
    </w:p>
    <w:p>
      <w:pPr>
        <w:pStyle w:val="Normal"/>
        <w:rPr>
          <w:rFonts w:ascii="Verdana" w:hAnsi="Verdana"/>
          <w:sz w:val="32"/>
          <w:szCs w:val="32"/>
        </w:rPr>
      </w:pPr>
      <w:r>
        <w:rPr>
          <w:rFonts w:ascii="Verdana" w:hAnsi="Verdana"/>
          <w:sz w:val="32"/>
          <w:szCs w:val="32"/>
        </w:rPr>
        <w:t>The Sacred Sexuality Temple and Queer Dome offer a rich programme of adult-only workshops, rituals and play parties from a diverse and talented group of facilitators.</w:t>
      </w:r>
    </w:p>
    <w:p>
      <w:pPr>
        <w:pStyle w:val="Heading2"/>
        <w:numPr>
          <w:ilvl w:val="1"/>
          <w:numId w:val="2"/>
        </w:numPr>
        <w:rPr/>
      </w:pPr>
      <w:bookmarkStart w:id="16" w:name="__RefHeading___Toc5130_3383905501"/>
      <w:bookmarkEnd w:id="16"/>
      <w:r>
        <w:rPr/>
        <w:t>Yoga Space</w:t>
      </w:r>
    </w:p>
    <w:p>
      <w:pPr>
        <w:pStyle w:val="Normal"/>
        <w:rPr>
          <w:rFonts w:ascii="Verdana" w:hAnsi="Verdana"/>
          <w:sz w:val="32"/>
          <w:szCs w:val="32"/>
        </w:rPr>
      </w:pPr>
      <w:r>
        <w:rPr>
          <w:rFonts w:ascii="Verdana" w:hAnsi="Verdana"/>
          <w:sz w:val="32"/>
          <w:szCs w:val="32"/>
        </w:rPr>
        <w:t>The Yoga Space offers a wide range of healing and wellness workshops.</w:t>
      </w:r>
    </w:p>
    <w:p>
      <w:pPr>
        <w:pStyle w:val="Heading2"/>
        <w:numPr>
          <w:ilvl w:val="1"/>
          <w:numId w:val="2"/>
        </w:numPr>
        <w:rPr/>
      </w:pPr>
      <w:bookmarkStart w:id="17" w:name="__RefHeading___Toc5132_3383905501"/>
      <w:bookmarkEnd w:id="17"/>
      <w:r>
        <w:rPr/>
        <w:t>Healing Garden</w:t>
      </w:r>
    </w:p>
    <w:p>
      <w:pPr>
        <w:pStyle w:val="Normal"/>
        <w:rPr>
          <w:rFonts w:ascii="Verdana" w:hAnsi="Verdana"/>
          <w:sz w:val="32"/>
          <w:szCs w:val="32"/>
        </w:rPr>
      </w:pPr>
      <w:r>
        <w:rPr>
          <w:rFonts w:ascii="Verdana" w:hAnsi="Verdana"/>
          <w:sz w:val="32"/>
          <w:szCs w:val="32"/>
        </w:rPr>
        <w:t>The Healing Garden is a quiet place to reflect, join a healing workshop in our dedicated healing dome, or treat yourself to an individual treatment from one of our on-site therapists.</w:t>
      </w:r>
    </w:p>
    <w:p>
      <w:pPr>
        <w:pStyle w:val="Heading2"/>
        <w:numPr>
          <w:ilvl w:val="1"/>
          <w:numId w:val="2"/>
        </w:numPr>
        <w:rPr/>
      </w:pPr>
      <w:bookmarkStart w:id="18" w:name="__RefHeading___Toc5134_3383905501"/>
      <w:bookmarkEnd w:id="18"/>
      <w:r>
        <w:rPr/>
        <w:t>Tribal Voices</w:t>
      </w:r>
    </w:p>
    <w:p>
      <w:pPr>
        <w:pStyle w:val="Normal"/>
        <w:rPr>
          <w:rFonts w:ascii="Verdana" w:hAnsi="Verdana"/>
          <w:sz w:val="32"/>
          <w:szCs w:val="32"/>
        </w:rPr>
      </w:pPr>
      <w:r>
        <w:rPr>
          <w:rFonts w:ascii="Verdana" w:hAnsi="Verdana"/>
          <w:sz w:val="32"/>
          <w:szCs w:val="32"/>
        </w:rPr>
        <w:t>Acoustic music, poetry and storytelling alongside a welcoming fireside space. If you fancy hearing or telling a tale, listening to poetry, weaving a song, or just relaxing with quiet music, this is the place for you.</w:t>
      </w:r>
    </w:p>
    <w:p>
      <w:pPr>
        <w:pStyle w:val="Heading2"/>
        <w:numPr>
          <w:ilvl w:val="1"/>
          <w:numId w:val="2"/>
        </w:numPr>
        <w:rPr/>
      </w:pPr>
      <w:bookmarkStart w:id="19" w:name="__RefHeading___Toc5136_3383905501"/>
      <w:bookmarkEnd w:id="19"/>
      <w:r>
        <w:rPr/>
        <w:t>Campaigns Space</w:t>
      </w:r>
    </w:p>
    <w:p>
      <w:pPr>
        <w:pStyle w:val="Normal"/>
        <w:rPr>
          <w:rFonts w:ascii="Verdana" w:hAnsi="Verdana"/>
          <w:sz w:val="32"/>
          <w:szCs w:val="32"/>
        </w:rPr>
      </w:pPr>
      <w:r>
        <w:rPr>
          <w:rFonts w:ascii="Verdana" w:hAnsi="Verdana"/>
          <w:sz w:val="32"/>
          <w:szCs w:val="32"/>
        </w:rPr>
        <w:t>A place for queer activists to gather and share, building networks, linking queer campaigns and issues in a mutually supportive and intersectional way. The Twin Peaks tent hosts the scheduled workshops, while the Star Bell tent is a drop-in space for queer activists to gather at any time during the festival and develop our work and community-building further together.</w:t>
      </w:r>
    </w:p>
    <w:p>
      <w:pPr>
        <w:pStyle w:val="Heading2"/>
        <w:numPr>
          <w:ilvl w:val="1"/>
          <w:numId w:val="2"/>
        </w:numPr>
        <w:rPr/>
      </w:pPr>
      <w:bookmarkStart w:id="20" w:name="__RefHeading___Toc5138_3383905501"/>
      <w:bookmarkEnd w:id="20"/>
      <w:r>
        <w:rPr/>
        <w:t>Craft Space</w:t>
      </w:r>
    </w:p>
    <w:p>
      <w:pPr>
        <w:pStyle w:val="Normal"/>
        <w:rPr>
          <w:rFonts w:ascii="Verdana" w:hAnsi="Verdana"/>
          <w:sz w:val="32"/>
          <w:szCs w:val="32"/>
        </w:rPr>
      </w:pPr>
      <w:r>
        <w:rPr>
          <w:rFonts w:ascii="Verdana" w:hAnsi="Verdana"/>
          <w:sz w:val="32"/>
          <w:szCs w:val="32"/>
        </w:rPr>
        <w:t>The Craft Space offers a range of hand-on guided activities, plus time to try out art and craft materials for yourself, as well as games sessions in the evenings.</w:t>
      </w:r>
    </w:p>
    <w:p>
      <w:pPr>
        <w:pStyle w:val="Heading2"/>
        <w:numPr>
          <w:ilvl w:val="1"/>
          <w:numId w:val="2"/>
        </w:numPr>
        <w:rPr/>
      </w:pPr>
      <w:bookmarkStart w:id="21" w:name="__RefHeading___Toc5140_3383905501"/>
      <w:bookmarkEnd w:id="21"/>
      <w:r>
        <w:rPr/>
        <w:t>Children and Young People’s Space</w:t>
      </w:r>
    </w:p>
    <w:p>
      <w:pPr>
        <w:pStyle w:val="Normal"/>
        <w:rPr>
          <w:rFonts w:ascii="Verdana" w:hAnsi="Verdana"/>
          <w:sz w:val="32"/>
          <w:szCs w:val="32"/>
        </w:rPr>
      </w:pPr>
      <w:r>
        <w:rPr>
          <w:rFonts w:ascii="Verdana" w:hAnsi="Verdana"/>
          <w:sz w:val="32"/>
          <w:szCs w:val="32"/>
        </w:rPr>
        <w:t>A new dedicated space for children and young people. There will be exciting performances on Saturday and Sunday at 2pm, and plenty of fun stuff at other times.</w:t>
      </w:r>
    </w:p>
    <w:p>
      <w:pPr>
        <w:pStyle w:val="Heading2"/>
        <w:numPr>
          <w:ilvl w:val="1"/>
          <w:numId w:val="2"/>
        </w:numPr>
        <w:rPr/>
      </w:pPr>
      <w:bookmarkStart w:id="22" w:name="__RefHeading___Toc5142_3383905501"/>
      <w:bookmarkEnd w:id="22"/>
      <w:r>
        <w:rPr/>
        <w:t>Fires</w:t>
      </w:r>
    </w:p>
    <w:p>
      <w:pPr>
        <w:pStyle w:val="Normal"/>
        <w:rPr>
          <w:rFonts w:ascii="Verdana" w:hAnsi="Verdana"/>
          <w:sz w:val="32"/>
          <w:szCs w:val="32"/>
        </w:rPr>
      </w:pPr>
      <w:r>
        <w:rPr>
          <w:rFonts w:ascii="Verdana" w:hAnsi="Verdana"/>
          <w:sz w:val="32"/>
          <w:szCs w:val="32"/>
        </w:rPr>
        <w:t>There is one main fire circle, along with several others around the site. These are places to relax, chat, share stories and sing songs around the fire.</w:t>
      </w:r>
    </w:p>
    <w:p>
      <w:pPr>
        <w:pStyle w:val="Heading2"/>
        <w:numPr>
          <w:ilvl w:val="1"/>
          <w:numId w:val="2"/>
        </w:numPr>
        <w:rPr/>
      </w:pPr>
      <w:bookmarkStart w:id="23" w:name="__RefHeading___Toc5144_3383905501"/>
      <w:bookmarkEnd w:id="23"/>
      <w:r>
        <w:rPr/>
        <w:t>Sauna</w:t>
      </w:r>
    </w:p>
    <w:p>
      <w:pPr>
        <w:pStyle w:val="Normal"/>
        <w:rPr>
          <w:rFonts w:ascii="Verdana" w:hAnsi="Verdana"/>
          <w:sz w:val="32"/>
          <w:szCs w:val="32"/>
        </w:rPr>
      </w:pPr>
      <w:r>
        <w:rPr>
          <w:rFonts w:ascii="Verdana" w:hAnsi="Verdana"/>
          <w:sz w:val="32"/>
          <w:szCs w:val="32"/>
        </w:rPr>
        <w:t>A non-sexual space that is friendly to young people. One evening, time will be set aside for the use by women and trans people.</w:t>
      </w:r>
    </w:p>
    <w:p>
      <w:pPr>
        <w:pStyle w:val="Heading2"/>
        <w:numPr>
          <w:ilvl w:val="1"/>
          <w:numId w:val="2"/>
        </w:numPr>
        <w:rPr/>
      </w:pPr>
      <w:bookmarkStart w:id="24" w:name="__RefHeading___Toc5146_3383905501"/>
      <w:bookmarkEnd w:id="24"/>
      <w:r>
        <w:rPr/>
        <w:t>Outside</w:t>
      </w:r>
    </w:p>
    <w:p>
      <w:pPr>
        <w:pStyle w:val="Normal"/>
        <w:rPr>
          <w:rFonts w:ascii="Verdana" w:hAnsi="Verdana"/>
          <w:sz w:val="32"/>
          <w:szCs w:val="32"/>
        </w:rPr>
      </w:pPr>
      <w:r>
        <w:rPr>
          <w:rFonts w:ascii="Verdana" w:hAnsi="Verdana"/>
          <w:sz w:val="32"/>
          <w:szCs w:val="32"/>
        </w:rPr>
        <w:t>Bridwell Park’s beautiful trees, plants and creatures await us. Please gather at the entrance of the Village Hall for all outside events.</w:t>
      </w:r>
    </w:p>
    <w:p>
      <w:pPr>
        <w:pStyle w:val="Heading2"/>
        <w:numPr>
          <w:ilvl w:val="1"/>
          <w:numId w:val="2"/>
        </w:numPr>
        <w:rPr/>
      </w:pPr>
      <w:bookmarkStart w:id="25" w:name="__RefHeading___Toc5148_3383905501"/>
      <w:bookmarkEnd w:id="25"/>
      <w:r>
        <w:rPr/>
        <w:t>CaFAE</w:t>
      </w:r>
    </w:p>
    <w:p>
      <w:pPr>
        <w:pStyle w:val="Normal"/>
        <w:rPr>
          <w:rFonts w:ascii="Verdana" w:hAnsi="Verdana"/>
          <w:sz w:val="32"/>
          <w:szCs w:val="32"/>
        </w:rPr>
      </w:pPr>
      <w:r>
        <w:rPr>
          <w:rFonts w:ascii="Verdana" w:hAnsi="Verdana"/>
          <w:sz w:val="32"/>
          <w:szCs w:val="32"/>
        </w:rPr>
        <w:t>The CaFAE is a co-creative, innovative, inclusive space that offers mental health support through food, wellness activities and live entertainment. We are incredibly excited to be catering again for Queer Spirit 2024, and cannot wait to serve up a sumptuous feast of vegetarian and vegan delights along with hot drinks and snacks throughout the festival. Plenty of seating, with profits going to the festival.</w:t>
      </w:r>
    </w:p>
    <w:p>
      <w:pPr>
        <w:pStyle w:val="Heading2"/>
        <w:numPr>
          <w:ilvl w:val="1"/>
          <w:numId w:val="2"/>
        </w:numPr>
        <w:rPr/>
      </w:pPr>
      <w:bookmarkStart w:id="26" w:name="__RefHeading___Toc5150_3383905501"/>
      <w:bookmarkEnd w:id="26"/>
      <w:r>
        <w:rPr/>
        <w:t>Orangery café</w:t>
      </w:r>
    </w:p>
    <w:p>
      <w:pPr>
        <w:pStyle w:val="Normal"/>
        <w:rPr>
          <w:rFonts w:ascii="Verdana" w:hAnsi="Verdana"/>
          <w:sz w:val="32"/>
          <w:szCs w:val="32"/>
        </w:rPr>
      </w:pPr>
      <w:r>
        <w:rPr>
          <w:rFonts w:ascii="Verdana" w:hAnsi="Verdana"/>
          <w:sz w:val="32"/>
          <w:szCs w:val="32"/>
        </w:rPr>
        <w:t>Bridwell Park’s elegant Orangery café will be open daily during the festival, serving breakfasts, snacks and light meals. In the afternoons from 4 to 6pm there will also be gentle acoustic live music.</w:t>
      </w:r>
    </w:p>
    <w:p>
      <w:pPr>
        <w:pStyle w:val="Heading2"/>
        <w:numPr>
          <w:ilvl w:val="1"/>
          <w:numId w:val="2"/>
        </w:numPr>
        <w:rPr/>
      </w:pPr>
      <w:bookmarkStart w:id="27" w:name="__RefHeading___Toc5152_3383905501"/>
      <w:bookmarkEnd w:id="27"/>
      <w:r>
        <w:rPr/>
        <w:t>Food and drink stalls</w:t>
      </w:r>
    </w:p>
    <w:p>
      <w:pPr>
        <w:pStyle w:val="Normal"/>
        <w:rPr>
          <w:rFonts w:ascii="Verdana" w:hAnsi="Verdana"/>
          <w:sz w:val="32"/>
          <w:szCs w:val="32"/>
        </w:rPr>
      </w:pPr>
      <w:r>
        <w:rPr>
          <w:rFonts w:ascii="Verdana" w:hAnsi="Verdana"/>
          <w:sz w:val="32"/>
          <w:szCs w:val="32"/>
        </w:rPr>
        <w:t>The Bon Bouche van will be serving waffles, crêpes and drinks. Health Shack, with vegan, vegetarian and gluten-free choices, takes pride in using high-quality, locally sourced ingredients to create unique and flavourful dishes. Life Saver Van will be serving coffee, eats and treats from 8am to 8pm. Sunbeams solar-powered ice cream parlour offers delicious home-made ice creams and sorbets.</w:t>
      </w:r>
    </w:p>
    <w:p>
      <w:pPr>
        <w:pStyle w:val="Heading2"/>
        <w:numPr>
          <w:ilvl w:val="1"/>
          <w:numId w:val="2"/>
        </w:numPr>
        <w:rPr/>
      </w:pPr>
      <w:bookmarkStart w:id="28" w:name="__RefHeading___Toc5154_3383905501"/>
      <w:bookmarkEnd w:id="28"/>
      <w:r>
        <w:rPr/>
        <w:t>Market day</w:t>
      </w:r>
    </w:p>
    <w:p>
      <w:pPr>
        <w:pStyle w:val="Normal"/>
        <w:rPr>
          <w:rFonts w:ascii="Verdana" w:hAnsi="Verdana"/>
          <w:sz w:val="32"/>
          <w:szCs w:val="32"/>
        </w:rPr>
      </w:pPr>
      <w:r>
        <w:rPr>
          <w:rFonts w:ascii="Verdana" w:hAnsi="Verdana"/>
          <w:sz w:val="32"/>
          <w:szCs w:val="32"/>
        </w:rPr>
        <w:t>We expect to have some traders on site for the entire festival, plus on Saturday we have a market day, when from 10am to 4pm attendees are welcome to take a pitch at the festival’s market.</w:t>
      </w:r>
    </w:p>
    <w:p>
      <w:pPr>
        <w:pStyle w:val="Heading2"/>
        <w:numPr>
          <w:ilvl w:val="1"/>
          <w:numId w:val="2"/>
        </w:numPr>
        <w:rPr/>
      </w:pPr>
      <w:bookmarkStart w:id="29" w:name="__RefHeading___Toc5156_3383905501"/>
      <w:bookmarkEnd w:id="29"/>
      <w:r>
        <w:rPr/>
        <w:t>Dance Tent</w:t>
      </w:r>
    </w:p>
    <w:p>
      <w:pPr>
        <w:pStyle w:val="Normal"/>
        <w:bidi w:val="0"/>
        <w:rPr>
          <w:rFonts w:ascii="Verdana" w:hAnsi="Verdana"/>
          <w:sz w:val="32"/>
          <w:szCs w:val="32"/>
        </w:rPr>
      </w:pPr>
      <w:r>
        <w:rPr>
          <w:rFonts w:ascii="Verdana" w:hAnsi="Verdana"/>
          <w:sz w:val="32"/>
          <w:szCs w:val="32"/>
        </w:rPr>
        <w:t>Dance Tent is new to Queer Spirit for 2024. Nightly from 8pm on Friday there will be up-tempo music from live performers, with DJs later.</w:t>
      </w:r>
    </w:p>
    <w:p>
      <w:pPr>
        <w:pStyle w:val="Heading2"/>
        <w:numPr>
          <w:ilvl w:val="1"/>
          <w:numId w:val="2"/>
        </w:numPr>
        <w:rPr/>
      </w:pPr>
      <w:bookmarkStart w:id="30" w:name="__RefHeading___Toc5158_3383905501"/>
      <w:bookmarkEnd w:id="30"/>
      <w:r>
        <w:rPr/>
        <w:t>Glastonbury Goddess Temple</w:t>
      </w:r>
    </w:p>
    <w:p>
      <w:pPr>
        <w:pStyle w:val="Normal"/>
        <w:bidi w:val="0"/>
        <w:rPr>
          <w:rFonts w:ascii="Verdana" w:hAnsi="Verdana"/>
          <w:sz w:val="32"/>
          <w:szCs w:val="32"/>
        </w:rPr>
      </w:pPr>
      <w:r>
        <w:rPr>
          <w:rFonts w:ascii="Verdana" w:hAnsi="Verdana"/>
          <w:sz w:val="32"/>
          <w:szCs w:val="32"/>
        </w:rPr>
        <w:t>Glastonbury Goddess Temple is delighted to be joining Queer Spirit this year, and will be led by the temple Talia, Michelle Braniff-Williams, supported by Priestess and Priests of Avalon. Michelle is a Priestess of Avalon and Sacred Oracle, who will be bringing the temple to Queer Spirit. Blessings and healing will be available from the Goddess Temple during the festival. Glastonbury Goddess Temple is devoted to bringing the love and joy of the goddess to the world. This modern-day goddess-loving organisation and community is dedicated to the development of a spiritual tradition rooted in the empowerment of all human beings regardless of gendered expression and sexual orientation.</w:t>
      </w:r>
    </w:p>
    <w:p>
      <w:pPr>
        <w:pStyle w:val="Heading2"/>
        <w:numPr>
          <w:ilvl w:val="1"/>
          <w:numId w:val="2"/>
        </w:numPr>
        <w:rPr/>
      </w:pPr>
      <w:bookmarkStart w:id="31" w:name="__RefHeading___Toc5160_3383905501"/>
      <w:bookmarkEnd w:id="31"/>
      <w:r>
        <w:rPr/>
        <w:t>Women’s Space</w:t>
      </w:r>
    </w:p>
    <w:p>
      <w:pPr>
        <w:pStyle w:val="Normal"/>
        <w:bidi w:val="0"/>
        <w:rPr>
          <w:rFonts w:ascii="Verdana" w:hAnsi="Verdana"/>
          <w:sz w:val="32"/>
          <w:szCs w:val="32"/>
        </w:rPr>
      </w:pPr>
      <w:r>
        <w:rPr>
          <w:rFonts w:ascii="Verdana" w:hAnsi="Verdana"/>
          <w:sz w:val="32"/>
          <w:szCs w:val="32"/>
        </w:rPr>
        <w:t>Hosted by LezBeMindul, this is a safe space for lesbian, bisexual, trans, queer, questioning and non-binary people, with a full programme of workshops.</w:t>
      </w:r>
    </w:p>
    <w:p>
      <w:pPr>
        <w:pStyle w:val="Heading2"/>
        <w:numPr>
          <w:ilvl w:val="1"/>
          <w:numId w:val="2"/>
        </w:numPr>
        <w:rPr/>
      </w:pPr>
      <w:bookmarkStart w:id="32" w:name="__RefHeading___Toc5162_3383905501"/>
      <w:bookmarkEnd w:id="32"/>
      <w:r>
        <w:rPr/>
        <w:t>Welfare and accessibility</w:t>
      </w:r>
    </w:p>
    <w:p>
      <w:pPr>
        <w:pStyle w:val="Normal"/>
        <w:bidi w:val="0"/>
        <w:rPr>
          <w:rFonts w:ascii="Verdana" w:hAnsi="Verdana"/>
          <w:sz w:val="32"/>
          <w:szCs w:val="32"/>
        </w:rPr>
      </w:pPr>
      <w:r>
        <w:rPr>
          <w:rFonts w:ascii="Verdana" w:hAnsi="Verdana"/>
          <w:sz w:val="32"/>
          <w:szCs w:val="32"/>
        </w:rPr>
        <w:t>The welfare and access team are available to provide emotional, physical, energetic and magical support as needed throughout the festival. The welfare and accessibility team are available 24 hours a day, offering a safe and caring space where you can come for support, or just to chill in a quiet tent to recover from festival overload. We can also help anyone with access needs, such as offering assistance with putting up tents. Accessible showers and toilets are available for those with access needs.</w:t>
      </w:r>
    </w:p>
    <w:p>
      <w:pPr>
        <w:pStyle w:val="Heading2"/>
        <w:numPr>
          <w:ilvl w:val="1"/>
          <w:numId w:val="2"/>
        </w:numPr>
        <w:rPr/>
      </w:pPr>
      <w:bookmarkStart w:id="33" w:name="__RefHeading___Toc5164_3383905501"/>
      <w:bookmarkEnd w:id="33"/>
      <w:r>
        <w:rPr/>
        <w:t>First aid</w:t>
      </w:r>
    </w:p>
    <w:p>
      <w:pPr>
        <w:pStyle w:val="Normal"/>
        <w:bidi w:val="0"/>
        <w:rPr>
          <w:rFonts w:ascii="Verdana" w:hAnsi="Verdana"/>
          <w:sz w:val="32"/>
          <w:szCs w:val="32"/>
        </w:rPr>
      </w:pPr>
      <w:r>
        <w:rPr>
          <w:rFonts w:ascii="Verdana" w:hAnsi="Verdana"/>
          <w:sz w:val="32"/>
          <w:szCs w:val="32"/>
        </w:rPr>
        <w:t>We have a team of trained first aiders on call at the welfare area at all times during the festival.</w:t>
      </w:r>
    </w:p>
    <w:p>
      <w:pPr>
        <w:pStyle w:val="Heading2"/>
        <w:numPr>
          <w:ilvl w:val="1"/>
          <w:numId w:val="2"/>
        </w:numPr>
        <w:rPr/>
      </w:pPr>
      <w:bookmarkStart w:id="34" w:name="__RefHeading___Toc5166_3383905501"/>
      <w:bookmarkEnd w:id="34"/>
      <w:r>
        <w:rPr/>
        <w:t>Therapists</w:t>
      </w:r>
    </w:p>
    <w:p>
      <w:pPr>
        <w:pStyle w:val="Normal"/>
        <w:bidi w:val="0"/>
        <w:rPr>
          <w:rFonts w:ascii="Verdana" w:hAnsi="Verdana"/>
          <w:sz w:val="32"/>
          <w:szCs w:val="32"/>
        </w:rPr>
      </w:pPr>
      <w:r>
        <w:rPr>
          <w:rFonts w:ascii="Verdana" w:hAnsi="Verdana"/>
          <w:sz w:val="32"/>
          <w:szCs w:val="32"/>
        </w:rPr>
        <w:t>We are pleased to welcome a range of healers offering individual therapies. If you are interested, details are available and bookings can be made at the Healing Garden.</w:t>
      </w:r>
    </w:p>
    <w:p>
      <w:pPr>
        <w:pStyle w:val="Heading1"/>
        <w:numPr>
          <w:ilvl w:val="1"/>
          <w:numId w:val="2"/>
        </w:numPr>
        <w:rPr/>
      </w:pPr>
      <w:bookmarkStart w:id="35" w:name="__RefHeading___Toc6757_1663165056"/>
      <w:bookmarkStart w:id="36" w:name="_Toc173251791"/>
      <w:bookmarkEnd w:id="35"/>
      <w:r>
        <w:rPr/>
        <w:t>Major festival ceremonies</w:t>
      </w:r>
      <w:bookmarkEnd w:id="36"/>
    </w:p>
    <w:tbl>
      <w:tblPr>
        <w:tblW w:w="22173" w:type="dxa"/>
        <w:jc w:val="start"/>
        <w:tblInd w:w="77" w:type="dxa"/>
        <w:tblLayout w:type="fixed"/>
        <w:tblCellMar>
          <w:top w:w="0" w:type="dxa"/>
          <w:start w:w="108" w:type="dxa"/>
          <w:bottom w:w="0" w:type="dxa"/>
          <w:end w:w="108" w:type="dxa"/>
        </w:tblCellMar>
      </w:tblPr>
      <w:tblGrid>
        <w:gridCol w:w="1975"/>
        <w:gridCol w:w="5049"/>
        <w:gridCol w:w="5049"/>
        <w:gridCol w:w="5051"/>
        <w:gridCol w:w="5049"/>
      </w:tblGrid>
      <w:tr>
        <w:trPr/>
        <w:tc>
          <w:tcPr>
            <w:tcW w:w="197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40"/>
                <w:szCs w:val="40"/>
              </w:rPr>
            </w:pPr>
            <w:r>
              <w:rPr>
                <w:rFonts w:eastAsia="Calibri" w:cs="Calibri" w:ascii="Verdana" w:hAnsi="Verdana"/>
                <w:b/>
                <w:bCs/>
                <w:kern w:val="0"/>
                <w:sz w:val="40"/>
                <w:szCs w:val="40"/>
                <w:lang w:val="en-GB" w:eastAsia="en-US" w:bidi="ar-SA"/>
              </w:rPr>
              <w:t>What?</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Opening ceremony</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Full Moon ceremony –</w:t>
            </w:r>
          </w:p>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Part 1</w:t>
            </w:r>
          </w:p>
        </w:tc>
        <w:tc>
          <w:tcPr>
            <w:tcW w:w="505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Full Moon ceremony –</w:t>
            </w:r>
          </w:p>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Part 2</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Closing circle ceremony</w:t>
            </w:r>
          </w:p>
        </w:tc>
      </w:tr>
      <w:tr>
        <w:trPr/>
        <w:tc>
          <w:tcPr>
            <w:tcW w:w="197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40"/>
                <w:szCs w:val="40"/>
              </w:rPr>
            </w:pPr>
            <w:r>
              <w:rPr>
                <w:rFonts w:eastAsia="Calibri" w:cs="Calibri" w:ascii="Verdana" w:hAnsi="Verdana"/>
                <w:b/>
                <w:bCs/>
                <w:kern w:val="0"/>
                <w:sz w:val="40"/>
                <w:szCs w:val="40"/>
                <w:lang w:val="en-GB" w:eastAsia="en-US" w:bidi="ar-SA"/>
              </w:rPr>
              <w:t>When?</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Thursday</w:t>
            </w:r>
          </w:p>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20:00 (8pm)</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Sunday</w:t>
            </w:r>
          </w:p>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15:00 (3pm)</w:t>
            </w:r>
          </w:p>
        </w:tc>
        <w:tc>
          <w:tcPr>
            <w:tcW w:w="505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Sunday</w:t>
            </w:r>
          </w:p>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21:00 (9pm)</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Monday</w:t>
            </w:r>
          </w:p>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10:00 (10am)</w:t>
            </w:r>
          </w:p>
        </w:tc>
      </w:tr>
      <w:tr>
        <w:trPr/>
        <w:tc>
          <w:tcPr>
            <w:tcW w:w="197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40"/>
                <w:szCs w:val="40"/>
              </w:rPr>
            </w:pPr>
            <w:r>
              <w:rPr>
                <w:rFonts w:eastAsia="Calibri" w:cs="Calibri" w:ascii="Verdana" w:hAnsi="Verdana"/>
                <w:b/>
                <w:bCs/>
                <w:kern w:val="0"/>
                <w:sz w:val="40"/>
                <w:szCs w:val="40"/>
                <w:lang w:val="en-GB" w:eastAsia="en-US" w:bidi="ar-SA"/>
              </w:rPr>
              <w:t>Where?</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Big Top</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Outside the Big Top</w:t>
            </w:r>
          </w:p>
        </w:tc>
        <w:tc>
          <w:tcPr>
            <w:tcW w:w="505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Fire circle</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Workshop Dome</w:t>
            </w:r>
          </w:p>
        </w:tc>
      </w:tr>
      <w:tr>
        <w:trPr/>
        <w:tc>
          <w:tcPr>
            <w:tcW w:w="197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40"/>
                <w:szCs w:val="40"/>
              </w:rPr>
            </w:pPr>
            <w:r>
              <w:rPr>
                <w:rFonts w:eastAsia="Calibri" w:cs="Calibri" w:ascii="Verdana" w:hAnsi="Verdana"/>
                <w:b/>
                <w:bCs/>
                <w:kern w:val="0"/>
                <w:sz w:val="40"/>
                <w:szCs w:val="40"/>
                <w:lang w:val="en-GB" w:eastAsia="en-US" w:bidi="ar-SA"/>
              </w:rPr>
              <w:t>About</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cs="Calibri" w:ascii="Verdana" w:hAnsi="Verdana"/>
                <w:sz w:val="40"/>
                <w:szCs w:val="40"/>
              </w:rPr>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Deepening connection with the earth and with our community, you are invited to get your ritual drag on and come and commune together with the elements. We will gather to the sound of the drums and gently dance ourselves into connection with each other, then call to the spirits and separate into four elemental groups to explore deeper.</w:t>
            </w:r>
          </w:p>
        </w:tc>
        <w:tc>
          <w:tcPr>
            <w:tcW w:w="505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Conclusion to the Magical Work begun earlier in the afternoon.</w:t>
            </w:r>
          </w:p>
        </w:tc>
        <w:tc>
          <w:tcPr>
            <w:tcW w:w="504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40"/>
                <w:szCs w:val="40"/>
              </w:rPr>
            </w:pPr>
            <w:r>
              <w:rPr>
                <w:rFonts w:eastAsia="Calibri" w:cs="Calibri" w:ascii="Verdana" w:hAnsi="Verdana"/>
                <w:kern w:val="0"/>
                <w:sz w:val="40"/>
                <w:szCs w:val="40"/>
                <w:lang w:val="en-GB" w:eastAsia="en-US" w:bidi="ar-SA"/>
              </w:rPr>
              <w:t>A brief sharing of thoughts as the festival closes for anyone who would like to participate, plus a short ritual to close the energy fields.</w:t>
            </w:r>
          </w:p>
        </w:tc>
      </w:tr>
    </w:tbl>
    <w:p>
      <w:pPr>
        <w:pStyle w:val="Heading1"/>
        <w:keepLines/>
        <w:widowControl/>
        <w:numPr>
          <w:ilvl w:val="0"/>
          <w:numId w:val="0"/>
        </w:numPr>
        <w:suppressAutoHyphens w:val="true"/>
        <w:spacing w:lineRule="auto" w:line="259"/>
        <w:ind w:hanging="0" w:start="0"/>
        <w:jc w:val="start"/>
        <w:rPr/>
      </w:pPr>
      <w:r>
        <w:rPr/>
      </w:r>
      <w:r>
        <w:br w:type="page"/>
      </w:r>
    </w:p>
    <w:p>
      <w:pPr>
        <w:pStyle w:val="Heading1"/>
        <w:numPr>
          <w:ilvl w:val="1"/>
          <w:numId w:val="2"/>
        </w:numPr>
        <w:spacing w:before="0" w:after="227"/>
        <w:rPr/>
      </w:pPr>
      <w:bookmarkStart w:id="37" w:name="__RefHeading___Toc6759_1663165056"/>
      <w:bookmarkStart w:id="38" w:name="_Toc173251792"/>
      <w:bookmarkEnd w:id="37"/>
      <w:r>
        <w:rPr/>
        <w:t>Workshops</w:t>
      </w:r>
      <w:bookmarkEnd w:id="38"/>
    </w:p>
    <w:p>
      <w:pPr>
        <w:pStyle w:val="Normal"/>
        <w:rPr>
          <w:rFonts w:ascii="Verdana" w:hAnsi="Verdana" w:cs="Calibri"/>
          <w:sz w:val="32"/>
          <w:szCs w:val="32"/>
        </w:rPr>
      </w:pPr>
      <w:r>
        <w:rPr>
          <w:rFonts w:cs="Calibri" w:ascii="Verdana" w:hAnsi="Verdana"/>
          <w:sz w:val="32"/>
          <w:szCs w:val="32"/>
        </w:rPr>
        <w:t>There are more than a hundred workshops on offer at this year's festival, from dozens of talented facilitators. We know there's a lot to choose from, but the festival team are proud to showcase the skills of as many queers operating in the field of spiritual growth, self-discovery, healing and wellness as we can squeeze into the schedule. Queer Spirit is a unique gathering of healers, teachers, warriors and dreamers - let's show the world how fast we are evolving!</w:t>
      </w:r>
    </w:p>
    <w:p>
      <w:pPr>
        <w:pStyle w:val="Normal"/>
        <w:spacing w:before="0" w:after="397"/>
        <w:rPr>
          <w:rFonts w:ascii="Verdana" w:hAnsi="Verdana" w:cs="Calibri"/>
          <w:sz w:val="32"/>
          <w:szCs w:val="32"/>
        </w:rPr>
      </w:pPr>
      <w:r>
        <w:rPr>
          <w:rFonts w:cs="Calibri" w:ascii="Verdana" w:hAnsi="Verdana"/>
          <w:sz w:val="32"/>
          <w:szCs w:val="32"/>
        </w:rPr>
        <w:t>All workshops unless otherwise shown are 90-100 minutes long, to give you time enough to take a short break and get to your next workshop or event without rushing.</w:t>
      </w:r>
    </w:p>
    <w:p>
      <w:pPr>
        <w:pStyle w:val="Heading2"/>
        <w:numPr>
          <w:ilvl w:val="1"/>
          <w:numId w:val="2"/>
        </w:numPr>
        <w:rPr/>
      </w:pPr>
      <w:bookmarkStart w:id="39" w:name="__RefHeading___Toc6152_3711622793"/>
      <w:bookmarkEnd w:id="39"/>
      <w:r>
        <w:rPr/>
        <w:t>Workshop programme – Thursday</w:t>
      </w:r>
    </w:p>
    <w:tbl>
      <w:tblPr>
        <w:tblW w:w="22165" w:type="dxa"/>
        <w:jc w:val="start"/>
        <w:tblInd w:w="9" w:type="dxa"/>
        <w:tblLayout w:type="fixed"/>
        <w:tblCellMar>
          <w:top w:w="0" w:type="dxa"/>
          <w:start w:w="108" w:type="dxa"/>
          <w:bottom w:w="0" w:type="dxa"/>
          <w:end w:w="108" w:type="dxa"/>
        </w:tblCellMar>
      </w:tblPr>
      <w:tblGrid>
        <w:gridCol w:w="1452"/>
        <w:gridCol w:w="2665"/>
        <w:gridCol w:w="2218"/>
        <w:gridCol w:w="2234"/>
        <w:gridCol w:w="2410"/>
        <w:gridCol w:w="2489"/>
        <w:gridCol w:w="2904"/>
        <w:gridCol w:w="1995"/>
        <w:gridCol w:w="2410"/>
        <w:gridCol w:w="1388"/>
      </w:tblGrid>
      <w:tr>
        <w:trPr/>
        <w:tc>
          <w:tcPr>
            <w:tcW w:w="145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2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Big top</w:t>
            </w:r>
          </w:p>
        </w:tc>
        <w:tc>
          <w:tcPr>
            <w:tcW w:w="22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Workshop dome</w:t>
            </w:r>
          </w:p>
        </w:tc>
        <w:tc>
          <w:tcPr>
            <w:tcW w:w="22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Yoga space</w:t>
            </w:r>
          </w:p>
        </w:tc>
        <w:tc>
          <w:tcPr>
            <w:tcW w:w="241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Healing garden</w:t>
            </w:r>
          </w:p>
        </w:tc>
        <w:tc>
          <w:tcPr>
            <w:tcW w:w="248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Campaigns space</w:t>
            </w:r>
          </w:p>
        </w:tc>
        <w:tc>
          <w:tcPr>
            <w:tcW w:w="290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Outside</w:t>
            </w:r>
          </w:p>
        </w:tc>
        <w:tc>
          <w:tcPr>
            <w:tcW w:w="199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Temple</w:t>
            </w:r>
          </w:p>
        </w:tc>
        <w:tc>
          <w:tcPr>
            <w:tcW w:w="241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Women’s space</w:t>
            </w:r>
          </w:p>
        </w:tc>
        <w:tc>
          <w:tcPr>
            <w:tcW w:w="13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r>
      <w:tr>
        <w:trPr/>
        <w:tc>
          <w:tcPr>
            <w:tcW w:w="145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 (4pm)</w:t>
            </w:r>
          </w:p>
        </w:tc>
        <w:tc>
          <w:tcPr>
            <w:tcW w:w="2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2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2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8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90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Queer Spirit Site orientation</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(David Mills)</w:t>
            </w:r>
          </w:p>
        </w:tc>
        <w:tc>
          <w:tcPr>
            <w:tcW w:w="199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3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 (4pm)</w:t>
            </w:r>
          </w:p>
        </w:tc>
      </w:tr>
      <w:tr>
        <w:trPr/>
        <w:tc>
          <w:tcPr>
            <w:tcW w:w="145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 (5pm)</w:t>
            </w:r>
          </w:p>
        </w:tc>
        <w:tc>
          <w:tcPr>
            <w:tcW w:w="2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Drum circle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(Andy Fowler)</w:t>
            </w:r>
          </w:p>
        </w:tc>
        <w:tc>
          <w:tcPr>
            <w:tcW w:w="22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Queer Spirit 101</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(John Button)</w:t>
            </w:r>
          </w:p>
        </w:tc>
        <w:tc>
          <w:tcPr>
            <w:tcW w:w="22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8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90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99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3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 (5pm)</w:t>
            </w:r>
          </w:p>
        </w:tc>
      </w:tr>
      <w:tr>
        <w:trPr/>
        <w:tc>
          <w:tcPr>
            <w:tcW w:w="145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 (8pm)</w:t>
            </w:r>
          </w:p>
        </w:tc>
        <w:tc>
          <w:tcPr>
            <w:tcW w:w="2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Opening ceremony</w:t>
            </w:r>
          </w:p>
        </w:tc>
        <w:tc>
          <w:tcPr>
            <w:tcW w:w="22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2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8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90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99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3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 (8pm)</w:t>
            </w:r>
          </w:p>
        </w:tc>
      </w:tr>
      <w:tr>
        <w:trPr/>
        <w:tc>
          <w:tcPr>
            <w:tcW w:w="145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(9pm)</w:t>
            </w:r>
          </w:p>
        </w:tc>
        <w:tc>
          <w:tcPr>
            <w:tcW w:w="2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i/>
                <w:i/>
                <w:iCs/>
                <w:sz w:val="32"/>
                <w:szCs w:val="32"/>
              </w:rPr>
            </w:pPr>
            <w:r>
              <w:rPr>
                <w:rFonts w:eastAsia="Calibri" w:cs="Calibri" w:ascii="Verdana" w:hAnsi="Verdana"/>
                <w:i/>
                <w:iCs/>
                <w:kern w:val="0"/>
                <w:sz w:val="32"/>
                <w:szCs w:val="32"/>
                <w:lang w:val="en-GB" w:eastAsia="en-US" w:bidi="ar-SA"/>
              </w:rPr>
              <w:t>See Performance schedule</w:t>
            </w:r>
          </w:p>
        </w:tc>
        <w:tc>
          <w:tcPr>
            <w:tcW w:w="22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2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8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90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99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3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 (9pm)</w:t>
            </w:r>
          </w:p>
        </w:tc>
      </w:tr>
    </w:tbl>
    <w:p>
      <w:pPr>
        <w:pStyle w:val="Normal"/>
        <w:rPr>
          <w:rFonts w:ascii="Verdana" w:hAnsi="Verdana" w:cs="Calibri"/>
          <w:sz w:val="32"/>
          <w:szCs w:val="32"/>
        </w:rPr>
      </w:pPr>
      <w:r>
        <w:rPr>
          <w:rFonts w:cs="Calibri" w:ascii="Verdana" w:hAnsi="Verdana"/>
          <w:sz w:val="32"/>
          <w:szCs w:val="32"/>
        </w:rPr>
      </w:r>
      <w:r>
        <w:br w:type="page"/>
      </w:r>
    </w:p>
    <w:p>
      <w:pPr>
        <w:pStyle w:val="Heading2"/>
        <w:numPr>
          <w:ilvl w:val="1"/>
          <w:numId w:val="2"/>
        </w:numPr>
        <w:spacing w:before="0" w:after="120"/>
        <w:ind w:hanging="0" w:start="0"/>
        <w:rPr/>
      </w:pPr>
      <w:bookmarkStart w:id="40" w:name="__RefHeading___Toc6761_1663165056"/>
      <w:bookmarkStart w:id="41" w:name="_Toc173251793"/>
      <w:bookmarkEnd w:id="40"/>
      <w:r>
        <w:rPr/>
        <w:t>Workshop programme – Friday morning</w:t>
      </w:r>
      <w:bookmarkEnd w:id="41"/>
    </w:p>
    <w:tbl>
      <w:tblPr>
        <w:tblW w:w="22222" w:type="dxa"/>
        <w:jc w:val="start"/>
        <w:tblInd w:w="17" w:type="dxa"/>
        <w:tblLayout w:type="fixed"/>
        <w:tblCellMar>
          <w:top w:w="0" w:type="dxa"/>
          <w:start w:w="108" w:type="dxa"/>
          <w:bottom w:w="0" w:type="dxa"/>
          <w:end w:w="108" w:type="dxa"/>
        </w:tblCellMar>
      </w:tblPr>
      <w:tblGrid>
        <w:gridCol w:w="1593"/>
        <w:gridCol w:w="2258"/>
        <w:gridCol w:w="2412"/>
        <w:gridCol w:w="2366"/>
        <w:gridCol w:w="2428"/>
        <w:gridCol w:w="2428"/>
        <w:gridCol w:w="2412"/>
        <w:gridCol w:w="2350"/>
        <w:gridCol w:w="2258"/>
        <w:gridCol w:w="1717"/>
      </w:tblGrid>
      <w:tr>
        <w:trPr/>
        <w:tc>
          <w:tcPr>
            <w:tcW w:w="159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Big top</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Workshop dome</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Yoga space</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Healing garden</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Campaigns space</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Outside</w:t>
            </w:r>
          </w:p>
        </w:tc>
        <w:tc>
          <w:tcPr>
            <w:tcW w:w="235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Temple</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Women’s space</w:t>
            </w:r>
          </w:p>
        </w:tc>
        <w:tc>
          <w:tcPr>
            <w:tcW w:w="171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cs="Calibri" w:ascii="Verdana" w:hAnsi="Verdana"/>
                <w:sz w:val="32"/>
                <w:szCs w:val="32"/>
              </w:rPr>
            </w:r>
          </w:p>
        </w:tc>
      </w:tr>
      <w:tr>
        <w:trPr/>
        <w:tc>
          <w:tcPr>
            <w:tcW w:w="159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08:00 (8am)</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Morning meditation</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5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71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08:00 (8am)</w:t>
            </w:r>
          </w:p>
        </w:tc>
      </w:tr>
      <w:tr>
        <w:trPr/>
        <w:tc>
          <w:tcPr>
            <w:tcW w:w="159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09:00 (9am)</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Connection games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(Daniel Morrison)</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Qi Gong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(Leopard)</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Hatha flow</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(Leonie)</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Homeopathic first aid</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(Francis Rushby)</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Welcome to campaigns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(Miqx)</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Movement and belonging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(Sky Chapman)</w:t>
            </w:r>
          </w:p>
        </w:tc>
        <w:tc>
          <w:tcPr>
            <w:tcW w:w="235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Queer feed your demon</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(Dafydd Tantra)</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Ukelele for beginners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(Heather Murray)</w:t>
            </w:r>
          </w:p>
        </w:tc>
        <w:tc>
          <w:tcPr>
            <w:tcW w:w="171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09:00 (9am)</w:t>
            </w:r>
          </w:p>
        </w:tc>
      </w:tr>
      <w:tr>
        <w:trPr/>
        <w:tc>
          <w:tcPr>
            <w:tcW w:w="159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10:00 (10am)</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Neuro-divergent festival favigation</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(Kirstine Weaver and Tánaiste)</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5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71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10:00 (10am)</w:t>
            </w:r>
          </w:p>
        </w:tc>
      </w:tr>
      <w:tr>
        <w:trPr/>
        <w:tc>
          <w:tcPr>
            <w:tcW w:w="159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11:00 (11am)</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Breath ceremony</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(Lisa Li)</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Sacred conflict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(Ana Pieck)</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Heart sharing circle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(Yolanda)</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Gut issues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(Lou C)</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
          </w:p>
        </w:tc>
        <w:tc>
          <w:tcPr>
            <w:tcW w:w="235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This body, my body</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(Assaf Ben Moshe)</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i/>
                <w:i/>
                <w:iCs/>
                <w:sz w:val="32"/>
                <w:szCs w:val="32"/>
              </w:rPr>
            </w:pPr>
            <w:r>
              <w:rPr>
                <w:rFonts w:eastAsia="Calibri" w:cs="Calibri" w:ascii="Verdana" w:hAnsi="Verdana"/>
                <w:i/>
                <w:iCs/>
                <w:kern w:val="0"/>
                <w:sz w:val="32"/>
                <w:szCs w:val="32"/>
                <w:lang w:val="en-GB" w:eastAsia="en-US" w:bidi="ar-SA"/>
              </w:rPr>
              <w:t>In the Queer dome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Journey to the lower world (Jenny Wilde)</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Building boundaries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(Rowan Whitehead)</w:t>
            </w:r>
          </w:p>
        </w:tc>
        <w:tc>
          <w:tcPr>
            <w:tcW w:w="171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11:00 (11am)</w:t>
            </w:r>
          </w:p>
        </w:tc>
      </w:tr>
    </w:tbl>
    <w:p>
      <w:pPr>
        <w:pStyle w:val="Normal"/>
        <w:rPr>
          <w:rFonts w:ascii="Verdana" w:hAnsi="Verdana"/>
        </w:rPr>
      </w:pPr>
      <w:r>
        <w:rPr>
          <w:rFonts w:ascii="Verdana" w:hAnsi="Verdana"/>
        </w:rPr>
      </w:r>
      <w:r>
        <w:br w:type="page"/>
      </w:r>
    </w:p>
    <w:p>
      <w:pPr>
        <w:pStyle w:val="Heading2"/>
        <w:numPr>
          <w:ilvl w:val="1"/>
          <w:numId w:val="2"/>
        </w:numPr>
        <w:spacing w:before="0" w:after="232"/>
        <w:rPr/>
      </w:pPr>
      <w:bookmarkStart w:id="42" w:name="__RefHeading___Toc6763_1663165056"/>
      <w:bookmarkStart w:id="43" w:name="_Toc173251794"/>
      <w:bookmarkEnd w:id="42"/>
      <w:r>
        <w:rPr/>
        <w:t>Workshop programme – Friday afternoon</w:t>
      </w:r>
      <w:bookmarkEnd w:id="43"/>
    </w:p>
    <w:tbl>
      <w:tblPr>
        <w:tblW w:w="22222" w:type="dxa"/>
        <w:jc w:val="start"/>
        <w:tblInd w:w="17" w:type="dxa"/>
        <w:tblLayout w:type="fixed"/>
        <w:tblCellMar>
          <w:top w:w="0" w:type="dxa"/>
          <w:start w:w="108" w:type="dxa"/>
          <w:bottom w:w="0" w:type="dxa"/>
          <w:end w:w="108" w:type="dxa"/>
        </w:tblCellMar>
      </w:tblPr>
      <w:tblGrid>
        <w:gridCol w:w="1423"/>
        <w:gridCol w:w="2257"/>
        <w:gridCol w:w="2444"/>
        <w:gridCol w:w="2598"/>
        <w:gridCol w:w="2366"/>
        <w:gridCol w:w="2458"/>
        <w:gridCol w:w="2444"/>
        <w:gridCol w:w="2443"/>
        <w:gridCol w:w="2412"/>
        <w:gridCol w:w="1377"/>
      </w:tblGrid>
      <w:tr>
        <w:trPr/>
        <w:tc>
          <w:tcPr>
            <w:tcW w:w="142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225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Big top</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Workshop dome</w:t>
            </w:r>
          </w:p>
        </w:tc>
        <w:tc>
          <w:tcPr>
            <w:tcW w:w="259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Yoga space</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Healing garden</w:t>
            </w:r>
          </w:p>
        </w:tc>
        <w:tc>
          <w:tcPr>
            <w:tcW w:w="24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Campaigns space</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Outside</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Temple</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Women’s space</w:t>
            </w:r>
          </w:p>
        </w:tc>
        <w:tc>
          <w:tcPr>
            <w:tcW w:w="137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r>
      <w:tr>
        <w:trPr/>
        <w:tc>
          <w:tcPr>
            <w:tcW w:w="142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13:00 (1pm)</w:t>
            </w:r>
          </w:p>
        </w:tc>
        <w:tc>
          <w:tcPr>
            <w:tcW w:w="225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Contact trust play</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(Sky Chapman)</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Quaker meeting (Abigail Maxwell)</w:t>
            </w:r>
          </w:p>
        </w:tc>
        <w:tc>
          <w:tcPr>
            <w:tcW w:w="259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Pachamama ceremony</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(Pampayruna)</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Basics of medical QiGong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(Leopard)</w:t>
            </w:r>
          </w:p>
        </w:tc>
        <w:tc>
          <w:tcPr>
            <w:tcW w:w="24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The queer gonzo journalist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(Scribe Nexus)</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Song circle for all (Scarlett Lassoff)</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Creative poetry writing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(Edward Daniel)</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Bonobo collective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(Bonobo)</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i/>
                <w:i/>
                <w:iCs/>
                <w:sz w:val="32"/>
                <w:szCs w:val="32"/>
              </w:rPr>
            </w:pPr>
            <w:r>
              <w:rPr>
                <w:rFonts w:eastAsia="Calibri" w:cs="Calibri" w:ascii="Verdana" w:hAnsi="Verdana"/>
                <w:i/>
                <w:iCs/>
                <w:kern w:val="0"/>
                <w:sz w:val="32"/>
                <w:szCs w:val="32"/>
                <w:lang w:val="en-GB" w:eastAsia="en-US" w:bidi="ar-SA"/>
              </w:rPr>
              <w:t>In the Queer dome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Body as art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(Ofra)</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Psychic skills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(Kalie Jade)</w:t>
            </w:r>
          </w:p>
        </w:tc>
        <w:tc>
          <w:tcPr>
            <w:tcW w:w="137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13:00 (1pm)</w:t>
            </w:r>
          </w:p>
        </w:tc>
      </w:tr>
      <w:tr>
        <w:trPr/>
        <w:tc>
          <w:tcPr>
            <w:tcW w:w="142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15:00 (3pm)</w:t>
            </w:r>
          </w:p>
        </w:tc>
        <w:tc>
          <w:tcPr>
            <w:tcW w:w="225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Drum circle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(Andy Fowler)</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Oracle dance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(Pol Pi)</w:t>
            </w:r>
          </w:p>
        </w:tc>
        <w:tc>
          <w:tcPr>
            <w:tcW w:w="259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Sound bath</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(Dunya)</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People of colour healing circle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(Alexis Lee)</w:t>
            </w:r>
          </w:p>
        </w:tc>
        <w:tc>
          <w:tcPr>
            <w:tcW w:w="24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Seeing class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(Bibi and Grace)</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Plants used by Druids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(George Kestell)</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Vulnerability and power</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(Anna Pieck)</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i/>
                <w:iCs/>
                <w:kern w:val="0"/>
                <w:sz w:val="32"/>
                <w:szCs w:val="32"/>
                <w:lang w:val="en-GB" w:eastAsia="en-US" w:bidi="ar-SA"/>
              </w:rPr>
              <w:t>In the Queer dome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Writing from the erotic body</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(Eva Weaver)</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37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15:00 (3pm)</w:t>
            </w:r>
          </w:p>
        </w:tc>
      </w:tr>
      <w:tr>
        <w:trPr/>
        <w:tc>
          <w:tcPr>
            <w:tcW w:w="142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 (5pm)</w:t>
            </w:r>
          </w:p>
        </w:tc>
        <w:tc>
          <w:tcPr>
            <w:tcW w:w="225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Ecstatic dance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(Charlotte Donachie)</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Awakening your activist heart warrior</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(Kivare)</w:t>
            </w:r>
          </w:p>
        </w:tc>
        <w:tc>
          <w:tcPr>
            <w:tcW w:w="259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Supportive rest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(Bex Harper)</w:t>
            </w:r>
          </w:p>
        </w:tc>
        <w:tc>
          <w:tcPr>
            <w:tcW w:w="24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Disrupting capital</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(Bibi and Grace)</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Tantra burlesque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(Firefly)</w:t>
            </w:r>
          </w:p>
        </w:tc>
        <w:tc>
          <w:tcPr>
            <w:tcW w:w="241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Orgasmic yoga</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(Nikki Wetherell)</w:t>
            </w:r>
          </w:p>
        </w:tc>
        <w:tc>
          <w:tcPr>
            <w:tcW w:w="137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17:00 (5pm)</w:t>
            </w:r>
          </w:p>
        </w:tc>
      </w:tr>
    </w:tbl>
    <w:p>
      <w:pPr>
        <w:pStyle w:val="Normal"/>
        <w:rPr>
          <w:rFonts w:ascii="Verdana" w:hAnsi="Verdana" w:cs="Calibri"/>
          <w:sz w:val="32"/>
          <w:szCs w:val="32"/>
        </w:rPr>
      </w:pPr>
      <w:r>
        <w:rPr>
          <w:rFonts w:cs="Calibri" w:ascii="Verdana" w:hAnsi="Verdana"/>
          <w:sz w:val="32"/>
          <w:szCs w:val="32"/>
        </w:rPr>
      </w:r>
      <w:r>
        <w:br w:type="page"/>
      </w:r>
    </w:p>
    <w:p>
      <w:pPr>
        <w:pStyle w:val="Heading2"/>
        <w:numPr>
          <w:ilvl w:val="1"/>
          <w:numId w:val="2"/>
        </w:numPr>
        <w:spacing w:before="0" w:after="120"/>
        <w:ind w:hanging="0" w:start="0"/>
        <w:rPr/>
      </w:pPr>
      <w:bookmarkStart w:id="44" w:name="__RefHeading___Toc6763_1663165056_Copy_1"/>
      <w:bookmarkStart w:id="45" w:name="_Toc173251794_Copy_1"/>
      <w:bookmarkEnd w:id="44"/>
      <w:r>
        <w:rPr/>
        <w:t xml:space="preserve">Workshop programme – Friday </w:t>
      </w:r>
      <w:bookmarkEnd w:id="45"/>
      <w:r>
        <w:rPr/>
        <w:t>evening</w:t>
      </w:r>
    </w:p>
    <w:tbl>
      <w:tblPr>
        <w:tblW w:w="22160" w:type="dxa"/>
        <w:jc w:val="start"/>
        <w:tblInd w:w="79" w:type="dxa"/>
        <w:tblLayout w:type="fixed"/>
        <w:tblCellMar>
          <w:top w:w="0" w:type="dxa"/>
          <w:start w:w="108" w:type="dxa"/>
          <w:bottom w:w="0" w:type="dxa"/>
          <w:end w:w="108" w:type="dxa"/>
        </w:tblCellMar>
      </w:tblPr>
      <w:tblGrid>
        <w:gridCol w:w="1361"/>
        <w:gridCol w:w="2258"/>
        <w:gridCol w:w="2443"/>
        <w:gridCol w:w="2598"/>
        <w:gridCol w:w="2366"/>
        <w:gridCol w:w="2459"/>
        <w:gridCol w:w="2443"/>
        <w:gridCol w:w="2443"/>
        <w:gridCol w:w="2413"/>
        <w:gridCol w:w="1376"/>
      </w:tblGrid>
      <w:tr>
        <w:trPr/>
        <w:tc>
          <w:tcPr>
            <w:tcW w:w="1361"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center"/>
              <w:rPr>
                <w:rFonts w:ascii="Verdana" w:hAnsi="Verdana" w:cs="Calibri"/>
                <w:b/>
                <w:bCs/>
                <w:sz w:val="32"/>
                <w:szCs w:val="32"/>
              </w:rPr>
            </w:pPr>
            <w:r>
              <w:rPr>
                <w:rFonts w:cs="Calibri" w:ascii="Verdana" w:hAnsi="Verdana"/>
                <w:b/>
                <w:bCs/>
                <w:sz w:val="32"/>
                <w:szCs w:val="32"/>
              </w:rPr>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center"/>
              <w:rPr>
                <w:rFonts w:ascii="Verdana" w:hAnsi="Verdana" w:cs="Calibri"/>
                <w:sz w:val="32"/>
                <w:szCs w:val="32"/>
              </w:rPr>
            </w:pPr>
            <w:r>
              <w:rPr>
                <w:rFonts w:eastAsia="Calibri" w:cs="Calibri" w:ascii="Verdana" w:hAnsi="Verdana"/>
                <w:b/>
                <w:bCs/>
                <w:kern w:val="0"/>
                <w:sz w:val="32"/>
                <w:szCs w:val="32"/>
                <w:lang w:val="en-GB" w:eastAsia="en-US" w:bidi="ar-SA"/>
              </w:rPr>
              <w:t>Big top</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center"/>
              <w:rPr>
                <w:rFonts w:ascii="Verdana" w:hAnsi="Verdana" w:cs="Calibri"/>
                <w:sz w:val="32"/>
                <w:szCs w:val="32"/>
              </w:rPr>
            </w:pPr>
            <w:r>
              <w:rPr>
                <w:rFonts w:eastAsia="Calibri" w:cs="Calibri" w:ascii="Verdana" w:hAnsi="Verdana"/>
                <w:b/>
                <w:bCs/>
                <w:kern w:val="0"/>
                <w:sz w:val="32"/>
                <w:szCs w:val="32"/>
                <w:lang w:val="en-GB" w:eastAsia="en-US" w:bidi="ar-SA"/>
              </w:rPr>
              <w:t>Workshop dome</w:t>
            </w:r>
          </w:p>
        </w:tc>
        <w:tc>
          <w:tcPr>
            <w:tcW w:w="259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center"/>
              <w:rPr>
                <w:rFonts w:ascii="Verdana" w:hAnsi="Verdana" w:cs="Calibri"/>
                <w:sz w:val="32"/>
                <w:szCs w:val="32"/>
              </w:rPr>
            </w:pPr>
            <w:r>
              <w:rPr>
                <w:rFonts w:eastAsia="Calibri" w:cs="Calibri" w:ascii="Verdana" w:hAnsi="Verdana"/>
                <w:b/>
                <w:bCs/>
                <w:kern w:val="0"/>
                <w:sz w:val="32"/>
                <w:szCs w:val="32"/>
                <w:lang w:val="en-GB" w:eastAsia="en-US" w:bidi="ar-SA"/>
              </w:rPr>
              <w:t>Yoga space</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center"/>
              <w:rPr>
                <w:rFonts w:ascii="Verdana" w:hAnsi="Verdana" w:cs="Calibri"/>
                <w:sz w:val="32"/>
                <w:szCs w:val="32"/>
              </w:rPr>
            </w:pPr>
            <w:r>
              <w:rPr>
                <w:rFonts w:eastAsia="Calibri" w:cs="Calibri" w:ascii="Verdana" w:hAnsi="Verdana"/>
                <w:b/>
                <w:bCs/>
                <w:kern w:val="0"/>
                <w:sz w:val="32"/>
                <w:szCs w:val="32"/>
                <w:lang w:val="en-GB" w:eastAsia="en-US" w:bidi="ar-SA"/>
              </w:rPr>
              <w:t>Healing garden</w:t>
            </w:r>
          </w:p>
        </w:tc>
        <w:tc>
          <w:tcPr>
            <w:tcW w:w="2459"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center"/>
              <w:rPr>
                <w:rFonts w:ascii="Verdana" w:hAnsi="Verdana" w:cs="Calibri"/>
                <w:sz w:val="32"/>
                <w:szCs w:val="32"/>
              </w:rPr>
            </w:pPr>
            <w:r>
              <w:rPr>
                <w:rFonts w:eastAsia="Calibri" w:cs="Calibri" w:ascii="Verdana" w:hAnsi="Verdana"/>
                <w:b/>
                <w:bCs/>
                <w:kern w:val="0"/>
                <w:sz w:val="32"/>
                <w:szCs w:val="32"/>
                <w:lang w:val="en-GB" w:eastAsia="en-US" w:bidi="ar-SA"/>
              </w:rPr>
              <w:t>Campaigns space</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center"/>
              <w:rPr>
                <w:rFonts w:ascii="Verdana" w:hAnsi="Verdana" w:cs="Calibri"/>
                <w:sz w:val="32"/>
                <w:szCs w:val="32"/>
              </w:rPr>
            </w:pPr>
            <w:r>
              <w:rPr>
                <w:rFonts w:eastAsia="Calibri" w:cs="Calibri" w:ascii="Verdana" w:hAnsi="Verdana"/>
                <w:b/>
                <w:bCs/>
                <w:kern w:val="0"/>
                <w:sz w:val="32"/>
                <w:szCs w:val="32"/>
                <w:lang w:val="en-GB" w:eastAsia="en-US" w:bidi="ar-SA"/>
              </w:rPr>
              <w:t>Outside</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center"/>
              <w:rPr>
                <w:rFonts w:ascii="Verdana" w:hAnsi="Verdana" w:cs="Calibri"/>
                <w:sz w:val="32"/>
                <w:szCs w:val="32"/>
              </w:rPr>
            </w:pPr>
            <w:r>
              <w:rPr>
                <w:rFonts w:eastAsia="Calibri" w:cs="Calibri" w:ascii="Verdana" w:hAnsi="Verdana"/>
                <w:b/>
                <w:bCs/>
                <w:kern w:val="0"/>
                <w:sz w:val="32"/>
                <w:szCs w:val="32"/>
                <w:lang w:val="en-GB" w:eastAsia="en-US" w:bidi="ar-SA"/>
              </w:rPr>
              <w:t>Temple</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center"/>
              <w:rPr>
                <w:rFonts w:ascii="Verdana" w:hAnsi="Verdana" w:cs="Calibri"/>
                <w:sz w:val="32"/>
                <w:szCs w:val="32"/>
              </w:rPr>
            </w:pPr>
            <w:r>
              <w:rPr>
                <w:rFonts w:eastAsia="Calibri" w:cs="Calibri" w:ascii="Verdana" w:hAnsi="Verdana"/>
                <w:b/>
                <w:bCs/>
                <w:kern w:val="0"/>
                <w:sz w:val="32"/>
                <w:szCs w:val="32"/>
                <w:lang w:val="en-GB" w:eastAsia="en-US" w:bidi="ar-SA"/>
              </w:rPr>
              <w:t>Women’s space</w:t>
            </w:r>
          </w:p>
        </w:tc>
        <w:tc>
          <w:tcPr>
            <w:tcW w:w="137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center"/>
              <w:rPr>
                <w:rFonts w:ascii="Verdana" w:hAnsi="Verdana" w:cs="Calibri"/>
                <w:b/>
                <w:bCs/>
                <w:sz w:val="32"/>
                <w:szCs w:val="32"/>
              </w:rPr>
            </w:pPr>
            <w:r>
              <w:rPr>
                <w:rFonts w:cs="Calibri" w:ascii="Verdana" w:hAnsi="Verdana"/>
                <w:b/>
                <w:bCs/>
                <w:sz w:val="32"/>
                <w:szCs w:val="32"/>
              </w:rPr>
            </w:r>
          </w:p>
        </w:tc>
      </w:tr>
      <w:tr>
        <w:trPr/>
        <w:tc>
          <w:tcPr>
            <w:tcW w:w="1361"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b/>
                <w:bCs/>
                <w:sz w:val="32"/>
                <w:szCs w:val="32"/>
              </w:rPr>
            </w:pPr>
            <w:r>
              <w:rPr>
                <w:rFonts w:eastAsia="Calibri" w:cs="Calibri" w:ascii="Verdana" w:hAnsi="Verdana"/>
                <w:b/>
                <w:bCs/>
                <w:kern w:val="0"/>
                <w:sz w:val="32"/>
                <w:szCs w:val="32"/>
                <w:lang w:val="en-GB" w:eastAsia="en-US" w:bidi="ar-SA"/>
              </w:rPr>
              <w:t>19:00 (7pm)</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59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kern w:val="0"/>
                <w:sz w:val="32"/>
                <w:szCs w:val="32"/>
                <w:lang w:val="en-GB" w:eastAsia="en-US" w:bidi="ar-SA"/>
              </w:rPr>
              <w:t>12 Steps meeting</w:t>
            </w:r>
          </w:p>
        </w:tc>
        <w:tc>
          <w:tcPr>
            <w:tcW w:w="2459"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kern w:val="0"/>
                <w:sz w:val="32"/>
                <w:szCs w:val="32"/>
                <w:lang w:val="en-GB" w:eastAsia="en-US" w:bidi="ar-SA"/>
              </w:rPr>
              <w:t>This land sex magic</w:t>
            </w:r>
          </w:p>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kern w:val="0"/>
                <w:sz w:val="32"/>
                <w:szCs w:val="32"/>
                <w:lang w:val="en-GB" w:eastAsia="en-US" w:bidi="ar-SA"/>
              </w:rPr>
              <w:t>(Al Head)</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137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b/>
                <w:bCs/>
                <w:kern w:val="0"/>
                <w:sz w:val="32"/>
                <w:szCs w:val="32"/>
                <w:lang w:val="en-GB" w:eastAsia="en-US" w:bidi="ar-SA"/>
              </w:rPr>
              <w:t>19:00 (7pm)</w:t>
            </w:r>
          </w:p>
        </w:tc>
      </w:tr>
      <w:tr>
        <w:trPr/>
        <w:tc>
          <w:tcPr>
            <w:tcW w:w="1361"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numPr>
                <w:ilvl w:val="0"/>
                <w:numId w:val="2"/>
              </w:numPr>
              <w:suppressAutoHyphens w:val="true"/>
              <w:spacing w:lineRule="auto" w:line="240" w:before="0" w:after="0"/>
              <w:ind w:hanging="0" w:start="0"/>
              <w:jc w:val="start"/>
              <w:rPr>
                <w:rFonts w:ascii="Verdana" w:hAnsi="Verdana" w:cs="Calibri"/>
                <w:b/>
                <w:bCs/>
                <w:sz w:val="32"/>
                <w:szCs w:val="32"/>
              </w:rPr>
            </w:pPr>
            <w:r>
              <w:rPr>
                <w:rFonts w:eastAsia="Calibri" w:cs="Calibri" w:ascii="Verdana" w:hAnsi="Verdana"/>
                <w:b/>
                <w:bCs/>
                <w:kern w:val="0"/>
                <w:sz w:val="32"/>
                <w:szCs w:val="32"/>
                <w:lang w:val="en-GB" w:eastAsia="en-US" w:bidi="ar-SA"/>
              </w:rPr>
              <w:t>(8pm)</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kern w:val="0"/>
                <w:sz w:val="32"/>
                <w:szCs w:val="32"/>
                <w:lang w:val="en-GB" w:eastAsia="en-US" w:bidi="ar-SA"/>
              </w:rPr>
              <w:t>Cabaret –</w:t>
            </w:r>
          </w:p>
          <w:p>
            <w:pPr>
              <w:pStyle w:val="Normal"/>
              <w:widowControl/>
              <w:numPr>
                <w:ilvl w:val="0"/>
                <w:numId w:val="2"/>
              </w:numPr>
              <w:suppressAutoHyphens w:val="true"/>
              <w:spacing w:lineRule="auto" w:line="240" w:before="0" w:after="0"/>
              <w:ind w:hanging="0" w:start="0"/>
              <w:jc w:val="start"/>
              <w:rPr>
                <w:rFonts w:ascii="Verdana" w:hAnsi="Verdana" w:cs="Calibri"/>
                <w:i/>
                <w:i/>
                <w:iCs/>
                <w:sz w:val="32"/>
                <w:szCs w:val="32"/>
              </w:rPr>
            </w:pPr>
            <w:r>
              <w:rPr>
                <w:rFonts w:eastAsia="Calibri" w:cs="Calibri" w:ascii="Verdana" w:hAnsi="Verdana"/>
                <w:i/>
                <w:iCs/>
                <w:kern w:val="0"/>
                <w:sz w:val="32"/>
                <w:szCs w:val="32"/>
                <w:lang w:val="en-GB" w:eastAsia="en-US" w:bidi="ar-SA"/>
              </w:rPr>
              <w:t>See Performance schedule</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59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kern w:val="0"/>
                <w:sz w:val="32"/>
                <w:szCs w:val="32"/>
                <w:lang w:val="en-GB" w:eastAsia="en-US" w:bidi="ar-SA"/>
              </w:rPr>
              <w:t>Dance tent</w:t>
            </w:r>
          </w:p>
          <w:p>
            <w:pPr>
              <w:pStyle w:val="Normal"/>
              <w:widowControl/>
              <w:numPr>
                <w:ilvl w:val="0"/>
                <w:numId w:val="2"/>
              </w:numPr>
              <w:suppressAutoHyphens w:val="true"/>
              <w:spacing w:lineRule="auto" w:line="240" w:before="0" w:after="0"/>
              <w:ind w:hanging="0" w:start="0"/>
              <w:jc w:val="start"/>
              <w:rPr>
                <w:rFonts w:ascii="Verdana" w:hAnsi="Verdana" w:cs="Calibri"/>
                <w:i/>
                <w:i/>
                <w:iCs/>
                <w:sz w:val="32"/>
                <w:szCs w:val="32"/>
              </w:rPr>
            </w:pPr>
            <w:r>
              <w:rPr>
                <w:rFonts w:eastAsia="Calibri" w:cs="Calibri" w:ascii="Verdana" w:hAnsi="Verdana"/>
                <w:i/>
                <w:iCs/>
                <w:kern w:val="0"/>
                <w:sz w:val="32"/>
                <w:szCs w:val="32"/>
                <w:lang w:val="en-GB" w:eastAsia="en-US" w:bidi="ar-SA"/>
              </w:rPr>
              <w:t>See Performance schedule</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kern w:val="0"/>
                <w:sz w:val="32"/>
                <w:szCs w:val="32"/>
                <w:lang w:val="en-GB" w:eastAsia="en-US" w:bidi="ar-SA"/>
              </w:rPr>
              <w:t>Stories under the stars</w:t>
            </w:r>
          </w:p>
        </w:tc>
        <w:tc>
          <w:tcPr>
            <w:tcW w:w="2459"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137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b/>
                <w:bCs/>
                <w:kern w:val="0"/>
                <w:sz w:val="32"/>
                <w:szCs w:val="32"/>
                <w:lang w:val="en-GB" w:eastAsia="en-US" w:bidi="ar-SA"/>
              </w:rPr>
              <w:t>(8pm)</w:t>
            </w:r>
          </w:p>
        </w:tc>
      </w:tr>
      <w:tr>
        <w:trPr/>
        <w:tc>
          <w:tcPr>
            <w:tcW w:w="1361"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b/>
                <w:bCs/>
                <w:sz w:val="32"/>
                <w:szCs w:val="32"/>
              </w:rPr>
            </w:pPr>
            <w:r>
              <w:rPr>
                <w:rFonts w:cs="Calibri" w:ascii="Verdana" w:hAnsi="Verdana"/>
                <w:b/>
                <w:bCs/>
                <w:sz w:val="32"/>
                <w:szCs w:val="32"/>
              </w:rPr>
            </w:r>
          </w:p>
          <w:p>
            <w:pPr>
              <w:pStyle w:val="Normal"/>
              <w:widowControl/>
              <w:numPr>
                <w:ilvl w:val="0"/>
                <w:numId w:val="2"/>
              </w:numPr>
              <w:suppressAutoHyphens w:val="true"/>
              <w:spacing w:lineRule="auto" w:line="240" w:before="0" w:after="0"/>
              <w:ind w:hanging="0" w:start="0"/>
              <w:jc w:val="start"/>
              <w:rPr>
                <w:rFonts w:ascii="Verdana" w:hAnsi="Verdana" w:cs="Calibri"/>
                <w:b/>
                <w:bCs/>
                <w:sz w:val="32"/>
                <w:szCs w:val="32"/>
              </w:rPr>
            </w:pPr>
            <w:r>
              <w:rPr>
                <w:rFonts w:cs="Calibri" w:ascii="Verdana" w:hAnsi="Verdana"/>
                <w:b/>
                <w:bCs/>
                <w:sz w:val="32"/>
                <w:szCs w:val="32"/>
              </w:rPr>
            </w:r>
          </w:p>
          <w:p>
            <w:pPr>
              <w:pStyle w:val="Normal"/>
              <w:widowControl/>
              <w:numPr>
                <w:ilvl w:val="0"/>
                <w:numId w:val="2"/>
              </w:numPr>
              <w:suppressAutoHyphens w:val="true"/>
              <w:spacing w:lineRule="auto" w:line="240" w:before="0" w:after="0"/>
              <w:ind w:hanging="0" w:start="0"/>
              <w:jc w:val="start"/>
              <w:rPr>
                <w:rFonts w:ascii="Verdana" w:hAnsi="Verdana" w:cs="Calibri"/>
                <w:b/>
                <w:bCs/>
                <w:sz w:val="32"/>
                <w:szCs w:val="32"/>
              </w:rPr>
            </w:pPr>
            <w:r>
              <w:rPr>
                <w:rFonts w:cs="Calibri" w:ascii="Verdana" w:hAnsi="Verdana"/>
                <w:b/>
                <w:bCs/>
                <w:sz w:val="32"/>
                <w:szCs w:val="32"/>
              </w:rPr>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59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59"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137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b/>
                <w:bCs/>
                <w:sz w:val="32"/>
                <w:szCs w:val="32"/>
              </w:rPr>
            </w:pPr>
            <w:r>
              <w:rPr>
                <w:rFonts w:cs="Calibri" w:ascii="Verdana" w:hAnsi="Verdana"/>
                <w:b/>
                <w:bCs/>
                <w:sz w:val="32"/>
                <w:szCs w:val="32"/>
              </w:rPr>
            </w:r>
          </w:p>
        </w:tc>
      </w:tr>
      <w:tr>
        <w:trPr/>
        <w:tc>
          <w:tcPr>
            <w:tcW w:w="1361"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b/>
                <w:bCs/>
                <w:sz w:val="32"/>
                <w:szCs w:val="32"/>
              </w:rPr>
            </w:pPr>
            <w:r>
              <w:rPr>
                <w:rFonts w:eastAsia="Calibri" w:cs="Calibri" w:ascii="Verdana" w:hAnsi="Verdana"/>
                <w:b/>
                <w:bCs/>
                <w:kern w:val="0"/>
                <w:sz w:val="32"/>
                <w:szCs w:val="32"/>
                <w:lang w:val="en-GB" w:eastAsia="en-US" w:bidi="ar-SA"/>
              </w:rPr>
              <w:t>21:00 (9pm)</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59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59"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kern w:val="0"/>
                <w:sz w:val="32"/>
                <w:szCs w:val="32"/>
                <w:lang w:val="en-GB" w:eastAsia="en-US" w:bidi="ar-SA"/>
              </w:rPr>
              <w:t>Embodying conscious connection – Part 1</w:t>
            </w:r>
          </w:p>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kern w:val="0"/>
                <w:sz w:val="32"/>
                <w:szCs w:val="32"/>
                <w:lang w:val="en-GB" w:eastAsia="en-US" w:bidi="ar-SA"/>
              </w:rPr>
              <w:t>(Jo)</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137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b/>
                <w:bCs/>
                <w:kern w:val="0"/>
                <w:sz w:val="32"/>
                <w:szCs w:val="32"/>
                <w:lang w:val="en-GB" w:eastAsia="en-US" w:bidi="ar-SA"/>
              </w:rPr>
              <w:t>21:00 (9pm)</w:t>
            </w:r>
          </w:p>
        </w:tc>
      </w:tr>
      <w:tr>
        <w:trPr/>
        <w:tc>
          <w:tcPr>
            <w:tcW w:w="1361"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b/>
                <w:bCs/>
                <w:sz w:val="32"/>
                <w:szCs w:val="32"/>
              </w:rPr>
            </w:pPr>
            <w:r>
              <w:rPr>
                <w:rFonts w:eastAsia="Calibri" w:cs="Calibri" w:ascii="Verdana" w:hAnsi="Verdana"/>
                <w:b/>
                <w:bCs/>
                <w:kern w:val="0"/>
                <w:sz w:val="32"/>
                <w:szCs w:val="32"/>
                <w:lang w:val="en-GB" w:eastAsia="en-US" w:bidi="ar-SA"/>
              </w:rPr>
              <w:t>23:00</w:t>
            </w:r>
          </w:p>
        </w:tc>
        <w:tc>
          <w:tcPr>
            <w:tcW w:w="225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598"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59"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kern w:val="0"/>
                <w:sz w:val="32"/>
                <w:szCs w:val="32"/>
                <w:lang w:val="en-GB" w:eastAsia="en-US" w:bidi="ar-SA"/>
              </w:rPr>
              <w:t>Play Space</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cs="Calibri" w:ascii="Verdana" w:hAnsi="Verdana"/>
                <w:sz w:val="32"/>
                <w:szCs w:val="32"/>
              </w:rPr>
            </w:r>
          </w:p>
        </w:tc>
        <w:tc>
          <w:tcPr>
            <w:tcW w:w="1376" w:type="dxa"/>
            <w:tcBorders>
              <w:top w:val="single" w:sz="4" w:space="0" w:color="BFBFBF"/>
              <w:start w:val="single" w:sz="4" w:space="0" w:color="BFBFBF"/>
              <w:bottom w:val="single" w:sz="4" w:space="0" w:color="BFBFBF"/>
              <w:end w:val="single" w:sz="4" w:space="0" w:color="BFBFBF"/>
            </w:tcBorders>
          </w:tcPr>
          <w:p>
            <w:pPr>
              <w:pStyle w:val="Normal"/>
              <w:widowControl/>
              <w:numPr>
                <w:ilvl w:val="0"/>
                <w:numId w:val="2"/>
              </w:numPr>
              <w:suppressAutoHyphens w:val="true"/>
              <w:spacing w:lineRule="auto" w:line="240" w:before="0" w:after="0"/>
              <w:ind w:hanging="0" w:start="0"/>
              <w:jc w:val="start"/>
              <w:rPr>
                <w:rFonts w:ascii="Verdana" w:hAnsi="Verdana" w:cs="Calibri"/>
                <w:sz w:val="32"/>
                <w:szCs w:val="32"/>
              </w:rPr>
            </w:pPr>
            <w:r>
              <w:rPr>
                <w:rFonts w:eastAsia="Calibri" w:cs="Calibri" w:ascii="Verdana" w:hAnsi="Verdana"/>
                <w:b/>
                <w:bCs/>
                <w:kern w:val="0"/>
                <w:sz w:val="32"/>
                <w:szCs w:val="32"/>
                <w:lang w:val="en-GB" w:eastAsia="en-US" w:bidi="ar-SA"/>
              </w:rPr>
              <w:t>23:00</w:t>
            </w:r>
          </w:p>
        </w:tc>
      </w:tr>
    </w:tbl>
    <w:p>
      <w:pPr>
        <w:pStyle w:val="Normal"/>
        <w:numPr>
          <w:ilvl w:val="0"/>
          <w:numId w:val="2"/>
        </w:numPr>
        <w:ind w:hanging="0" w:start="0"/>
        <w:rPr>
          <w:rFonts w:ascii="Verdana" w:hAnsi="Verdana" w:cs="Calibri"/>
          <w:sz w:val="32"/>
          <w:szCs w:val="32"/>
        </w:rPr>
      </w:pPr>
      <w:r>
        <w:rPr>
          <w:rFonts w:cs="Calibri" w:ascii="Verdana" w:hAnsi="Verdana"/>
          <w:sz w:val="32"/>
          <w:szCs w:val="32"/>
        </w:rPr>
      </w:r>
    </w:p>
    <w:p>
      <w:pPr>
        <w:pStyle w:val="Heading2"/>
        <w:widowControl/>
        <w:numPr>
          <w:ilvl w:val="0"/>
          <w:numId w:val="0"/>
        </w:numPr>
        <w:suppressAutoHyphens w:val="true"/>
        <w:spacing w:lineRule="auto" w:line="259"/>
        <w:ind w:hanging="0" w:start="0"/>
        <w:jc w:val="start"/>
        <w:rPr/>
      </w:pPr>
      <w:r>
        <w:rPr/>
      </w:r>
      <w:r>
        <w:br w:type="page"/>
      </w:r>
    </w:p>
    <w:p>
      <w:pPr>
        <w:pStyle w:val="Heading2"/>
        <w:numPr>
          <w:ilvl w:val="1"/>
          <w:numId w:val="2"/>
        </w:numPr>
        <w:spacing w:before="0" w:after="232"/>
        <w:ind w:hanging="0" w:start="0"/>
        <w:rPr/>
      </w:pPr>
      <w:bookmarkStart w:id="46" w:name="__RefHeading___Toc6765_1663165056"/>
      <w:bookmarkStart w:id="47" w:name="_Toc173251795"/>
      <w:bookmarkEnd w:id="46"/>
      <w:r>
        <w:rPr/>
        <w:t>Workshop programme – Saturday morning</w:t>
      </w:r>
      <w:bookmarkEnd w:id="47"/>
    </w:p>
    <w:tbl>
      <w:tblPr>
        <w:tblW w:w="22237" w:type="dxa"/>
        <w:jc w:val="start"/>
        <w:tblInd w:w="2" w:type="dxa"/>
        <w:tblLayout w:type="fixed"/>
        <w:tblCellMar>
          <w:top w:w="0" w:type="dxa"/>
          <w:start w:w="108" w:type="dxa"/>
          <w:bottom w:w="0" w:type="dxa"/>
          <w:end w:w="108" w:type="dxa"/>
        </w:tblCellMar>
      </w:tblPr>
      <w:tblGrid>
        <w:gridCol w:w="1639"/>
        <w:gridCol w:w="2134"/>
        <w:gridCol w:w="2413"/>
        <w:gridCol w:w="2366"/>
        <w:gridCol w:w="2396"/>
        <w:gridCol w:w="2413"/>
        <w:gridCol w:w="2381"/>
        <w:gridCol w:w="2382"/>
        <w:gridCol w:w="2458"/>
        <w:gridCol w:w="1655"/>
      </w:tblGrid>
      <w:tr>
        <w:trPr/>
        <w:tc>
          <w:tcPr>
            <w:tcW w:w="16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21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Big top</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Workshop dome</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Yoga space</w:t>
            </w:r>
          </w:p>
        </w:tc>
        <w:tc>
          <w:tcPr>
            <w:tcW w:w="239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Healing garden</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Campaigns space</w:t>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Outside</w:t>
            </w:r>
          </w:p>
        </w:tc>
        <w:tc>
          <w:tcPr>
            <w:tcW w:w="238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Temple</w:t>
            </w:r>
          </w:p>
        </w:tc>
        <w:tc>
          <w:tcPr>
            <w:tcW w:w="24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Women’s space</w:t>
            </w:r>
          </w:p>
        </w:tc>
        <w:tc>
          <w:tcPr>
            <w:tcW w:w="165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cs="Calibri" w:ascii="Verdana" w:hAnsi="Verdana"/>
                <w:sz w:val="32"/>
                <w:szCs w:val="32"/>
              </w:rPr>
            </w:r>
          </w:p>
        </w:tc>
      </w:tr>
      <w:tr>
        <w:trPr/>
        <w:tc>
          <w:tcPr>
            <w:tcW w:w="16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08:00 (8am)</w:t>
            </w:r>
          </w:p>
        </w:tc>
        <w:tc>
          <w:tcPr>
            <w:tcW w:w="21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9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Morning Meditation</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8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65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08:00 (8am)</w:t>
            </w:r>
          </w:p>
        </w:tc>
      </w:tr>
      <w:tr>
        <w:trPr/>
        <w:tc>
          <w:tcPr>
            <w:tcW w:w="16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09:00 (9am)</w:t>
            </w:r>
          </w:p>
        </w:tc>
        <w:tc>
          <w:tcPr>
            <w:tcW w:w="21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Quaker meeting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(Abigail Maxwell)</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Qi Gong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(Leopard)</w:t>
            </w:r>
          </w:p>
        </w:tc>
        <w:tc>
          <w:tcPr>
            <w:tcW w:w="239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Deep Sound Immersion</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(Aeren)</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Writing through Sound and Movement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(Sal)</w:t>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Movement and belonging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(Sky Chapman)</w:t>
            </w:r>
          </w:p>
        </w:tc>
        <w:tc>
          <w:tcPr>
            <w:tcW w:w="238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Chakra Meditation</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(Dafydd Tantra)</w:t>
            </w:r>
          </w:p>
        </w:tc>
        <w:tc>
          <w:tcPr>
            <w:tcW w:w="24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Understanding the age of Aquarius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(Charlotte Donachie)</w:t>
            </w:r>
          </w:p>
        </w:tc>
        <w:tc>
          <w:tcPr>
            <w:tcW w:w="165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09:00 (9am)</w:t>
            </w:r>
          </w:p>
        </w:tc>
      </w:tr>
      <w:tr>
        <w:trPr/>
        <w:tc>
          <w:tcPr>
            <w:tcW w:w="16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10:00 (10am)</w:t>
            </w:r>
          </w:p>
        </w:tc>
        <w:tc>
          <w:tcPr>
            <w:tcW w:w="21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9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Oracle dance - individual sessions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(Pol Pi and Myrta)</w:t>
            </w:r>
          </w:p>
        </w:tc>
        <w:tc>
          <w:tcPr>
            <w:tcW w:w="238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65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10:00 (10am)</w:t>
            </w:r>
          </w:p>
        </w:tc>
      </w:tr>
      <w:tr>
        <w:trPr/>
        <w:tc>
          <w:tcPr>
            <w:tcW w:w="16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11:00 (11am)</w:t>
            </w:r>
          </w:p>
        </w:tc>
        <w:tc>
          <w:tcPr>
            <w:tcW w:w="21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Chakra Rave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(Rach Cox)</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Doorway to witchcraft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(Magus Phoenix)</w:t>
            </w:r>
          </w:p>
        </w:tc>
        <w:tc>
          <w:tcPr>
            <w:tcW w:w="236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Rescuing Inanna</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(Ace Armande)</w:t>
            </w:r>
          </w:p>
        </w:tc>
        <w:tc>
          <w:tcPr>
            <w:tcW w:w="239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Heart sharing circle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(Yolanda)</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Queer Parents and Carers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(Tessa Wills)</w:t>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Tree ID for  beginners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(Nick Jarvis)</w:t>
            </w:r>
          </w:p>
        </w:tc>
        <w:tc>
          <w:tcPr>
            <w:tcW w:w="238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I Love You, Asshole!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(Assaf Ben Moshe)</w:t>
            </w:r>
          </w:p>
        </w:tc>
        <w:tc>
          <w:tcPr>
            <w:tcW w:w="245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Your pussy is a portal</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(Nikki Wetherell)</w:t>
            </w:r>
          </w:p>
        </w:tc>
        <w:tc>
          <w:tcPr>
            <w:tcW w:w="165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11:00 (11am)</w:t>
            </w:r>
          </w:p>
        </w:tc>
      </w:tr>
    </w:tbl>
    <w:p>
      <w:pPr>
        <w:pStyle w:val="Normal"/>
        <w:rPr>
          <w:rFonts w:ascii="Verdana" w:hAnsi="Verdana"/>
        </w:rPr>
      </w:pPr>
      <w:r>
        <w:rPr>
          <w:rFonts w:ascii="Verdana" w:hAnsi="Verdana"/>
        </w:rPr>
      </w:r>
      <w:r>
        <w:br w:type="page"/>
      </w:r>
    </w:p>
    <w:p>
      <w:pPr>
        <w:pStyle w:val="Heading2"/>
        <w:numPr>
          <w:ilvl w:val="1"/>
          <w:numId w:val="2"/>
        </w:numPr>
        <w:spacing w:before="0" w:after="120"/>
        <w:ind w:hanging="0" w:start="0"/>
        <w:rPr/>
      </w:pPr>
      <w:bookmarkStart w:id="48" w:name="__RefHeading___Toc6767_1663165056"/>
      <w:bookmarkStart w:id="49" w:name="_Toc173251796"/>
      <w:bookmarkEnd w:id="48"/>
      <w:r>
        <w:rPr/>
        <w:t>Workshop programme – Saturday afternoon</w:t>
      </w:r>
      <w:bookmarkEnd w:id="49"/>
    </w:p>
    <w:tbl>
      <w:tblPr>
        <w:tblW w:w="22222" w:type="dxa"/>
        <w:jc w:val="start"/>
        <w:tblInd w:w="17" w:type="dxa"/>
        <w:tblLayout w:type="fixed"/>
        <w:tblCellMar>
          <w:top w:w="0" w:type="dxa"/>
          <w:start w:w="108" w:type="dxa"/>
          <w:bottom w:w="0" w:type="dxa"/>
          <w:end w:w="108" w:type="dxa"/>
        </w:tblCellMar>
      </w:tblPr>
      <w:tblGrid>
        <w:gridCol w:w="1469"/>
        <w:gridCol w:w="2273"/>
        <w:gridCol w:w="2428"/>
        <w:gridCol w:w="2428"/>
        <w:gridCol w:w="2397"/>
        <w:gridCol w:w="2443"/>
        <w:gridCol w:w="2521"/>
        <w:gridCol w:w="2428"/>
        <w:gridCol w:w="2427"/>
        <w:gridCol w:w="1408"/>
      </w:tblGrid>
      <w:tr>
        <w:trPr/>
        <w:tc>
          <w:tcPr>
            <w:tcW w:w="1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Big top</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Workshop dome</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Yoga space</w:t>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Healing garden</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Campaigns space</w:t>
            </w:r>
          </w:p>
        </w:tc>
        <w:tc>
          <w:tcPr>
            <w:tcW w:w="252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Outside</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Temple</w:t>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Women’s space</w:t>
            </w:r>
          </w:p>
        </w:tc>
        <w:tc>
          <w:tcPr>
            <w:tcW w:w="140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r>
      <w:tr>
        <w:trPr/>
        <w:tc>
          <w:tcPr>
            <w:tcW w:w="1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13:00 (1pm)</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Gender bender – Movement &amp; meditation</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(Moon)</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Beyond coupledom</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(John Button)</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My divine path</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(Joshi)</w:t>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Beginner’s guide to veganism</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(Edward Daniel)</w:t>
            </w:r>
          </w:p>
        </w:tc>
        <w:tc>
          <w:tcPr>
            <w:tcW w:w="252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Dowsing for healing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(Francis Rushby)</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Unravelling cunts for fags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(Tessa Wills)</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i/>
                <w:iCs/>
                <w:kern w:val="0"/>
                <w:sz w:val="32"/>
                <w:szCs w:val="32"/>
                <w:lang w:val="en-GB" w:eastAsia="en-US" w:bidi="ar-SA"/>
              </w:rPr>
              <w:t>In the Queer dome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Everyday kink</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(Paulina Tenner)</w:t>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 taste of Taiko</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(Heather Murray)</w:t>
            </w:r>
          </w:p>
        </w:tc>
        <w:tc>
          <w:tcPr>
            <w:tcW w:w="140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13:00 (1pm)</w:t>
            </w:r>
          </w:p>
        </w:tc>
      </w:tr>
      <w:tr>
        <w:trPr/>
        <w:tc>
          <w:tcPr>
            <w:tcW w:w="1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15:00 (3pm)</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Black Annis ritual</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(Woody Fox and Lou Hart)</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Plant medicine for queer healing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(Kai Reagh)</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Sound bath</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(Dunya)</w:t>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Not in front of the client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(Dominic Davies)</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Queering it up: Healthy eating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(Lou C)</w:t>
            </w:r>
          </w:p>
        </w:tc>
        <w:tc>
          <w:tcPr>
            <w:tcW w:w="252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Sacred and healing sounds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(Pampayruna)</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Emotional mastery</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(LaMariposa)</w:t>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Soothing sound bath</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(Kalie Jade)</w:t>
            </w:r>
          </w:p>
        </w:tc>
        <w:tc>
          <w:tcPr>
            <w:tcW w:w="140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15:00 (3pm)</w:t>
            </w:r>
          </w:p>
        </w:tc>
      </w:tr>
      <w:tr>
        <w:trPr/>
        <w:tc>
          <w:tcPr>
            <w:tcW w:w="1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 (5pm)</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Drum circle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(Andy Fowler)</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Eclipses and dragons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(Sabina)</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Yoga nidra</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(Leonie)</w:t>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Exploring consent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(Kirstine Weaver)</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Pleasure activism</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(Daniel Morrison)</w:t>
            </w:r>
          </w:p>
        </w:tc>
        <w:tc>
          <w:tcPr>
            <w:tcW w:w="252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Body talks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(Ofra)</w:t>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40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17:00 (5pm)</w:t>
            </w:r>
          </w:p>
        </w:tc>
      </w:tr>
      <w:tr>
        <w:trPr/>
        <w:tc>
          <w:tcPr>
            <w:tcW w:w="1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19:00 (7pm)</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12 Steps meeting</w:t>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Queer liberation and race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(Miqx and Alex)</w:t>
            </w:r>
          </w:p>
        </w:tc>
        <w:tc>
          <w:tcPr>
            <w:tcW w:w="252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The inner beast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(Anna Pieck)</w:t>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40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19:00 (7pm)</w:t>
            </w:r>
          </w:p>
        </w:tc>
      </w:tr>
      <w:tr>
        <w:trPr/>
        <w:tc>
          <w:tcPr>
            <w:tcW w:w="1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(8pm)</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Band night</w:t>
            </w:r>
          </w:p>
          <w:p>
            <w:pPr>
              <w:pStyle w:val="Normal"/>
              <w:widowControl/>
              <w:suppressAutoHyphens w:val="true"/>
              <w:spacing w:lineRule="auto" w:line="240" w:before="0" w:after="0"/>
              <w:jc w:val="start"/>
              <w:rPr>
                <w:rFonts w:ascii="Verdana" w:hAnsi="Verdana" w:cs="Calibri"/>
                <w:i/>
                <w:i/>
                <w:iCs/>
                <w:sz w:val="32"/>
                <w:szCs w:val="32"/>
              </w:rPr>
            </w:pPr>
            <w:r>
              <w:rPr>
                <w:rFonts w:eastAsia="Calibri" w:cs="Calibri" w:ascii="Verdana" w:hAnsi="Verdana"/>
                <w:i/>
                <w:iCs/>
                <w:kern w:val="0"/>
                <w:sz w:val="32"/>
                <w:szCs w:val="32"/>
                <w:lang w:val="en-GB" w:eastAsia="en-US" w:bidi="ar-SA"/>
              </w:rPr>
              <w:t>See Performance schedule</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Dance tent</w:t>
            </w:r>
          </w:p>
          <w:p>
            <w:pPr>
              <w:pStyle w:val="Normal"/>
              <w:widowControl/>
              <w:suppressAutoHyphens w:val="true"/>
              <w:spacing w:lineRule="auto" w:line="240" w:before="0" w:after="0"/>
              <w:jc w:val="start"/>
              <w:rPr>
                <w:rFonts w:ascii="Verdana" w:hAnsi="Verdana" w:cs="Calibri"/>
                <w:i/>
                <w:i/>
                <w:iCs/>
                <w:sz w:val="32"/>
                <w:szCs w:val="32"/>
              </w:rPr>
            </w:pPr>
            <w:r>
              <w:rPr>
                <w:rFonts w:eastAsia="Calibri" w:cs="Calibri" w:ascii="Verdana" w:hAnsi="Verdana"/>
                <w:i/>
                <w:iCs/>
                <w:kern w:val="0"/>
                <w:sz w:val="32"/>
                <w:szCs w:val="32"/>
                <w:lang w:val="en-GB" w:eastAsia="en-US" w:bidi="ar-SA"/>
              </w:rPr>
              <w:t>See Performance schedule</w:t>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52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40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(8pm)</w:t>
            </w:r>
          </w:p>
        </w:tc>
      </w:tr>
      <w:tr>
        <w:trPr/>
        <w:tc>
          <w:tcPr>
            <w:tcW w:w="1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22:30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(10:30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pm)</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52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Play party</w:t>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40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22:30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(10:30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pm)</w:t>
            </w:r>
          </w:p>
        </w:tc>
      </w:tr>
    </w:tbl>
    <w:p>
      <w:pPr>
        <w:pStyle w:val="Normal"/>
        <w:rPr>
          <w:rFonts w:ascii="Verdana" w:hAnsi="Verdana" w:cs="Calibri"/>
          <w:sz w:val="32"/>
          <w:szCs w:val="32"/>
        </w:rPr>
      </w:pPr>
      <w:r>
        <w:rPr>
          <w:rFonts w:cs="Calibri" w:ascii="Verdana" w:hAnsi="Verdana"/>
          <w:sz w:val="32"/>
          <w:szCs w:val="32"/>
        </w:rPr>
      </w:r>
      <w:r>
        <w:br w:type="page"/>
      </w:r>
    </w:p>
    <w:p>
      <w:pPr>
        <w:pStyle w:val="Heading2"/>
        <w:numPr>
          <w:ilvl w:val="1"/>
          <w:numId w:val="2"/>
        </w:numPr>
        <w:spacing w:before="0" w:after="120"/>
        <w:ind w:hanging="0" w:start="0"/>
        <w:rPr/>
      </w:pPr>
      <w:bookmarkStart w:id="50" w:name="__RefHeading___Toc6769_1663165056"/>
      <w:bookmarkStart w:id="51" w:name="_Toc173251797"/>
      <w:bookmarkEnd w:id="50"/>
      <w:r>
        <w:rPr/>
        <w:t>Workshop programme – Sunday morning &amp; afternoon</w:t>
      </w:r>
      <w:bookmarkEnd w:id="51"/>
    </w:p>
    <w:tbl>
      <w:tblPr>
        <w:tblW w:w="22277" w:type="dxa"/>
        <w:jc w:val="start"/>
        <w:tblInd w:w="-29" w:type="dxa"/>
        <w:tblLayout w:type="fixed"/>
        <w:tblCellMar>
          <w:top w:w="0" w:type="dxa"/>
          <w:start w:w="108" w:type="dxa"/>
          <w:bottom w:w="0" w:type="dxa"/>
          <w:end w:w="108" w:type="dxa"/>
        </w:tblCellMar>
      </w:tblPr>
      <w:tblGrid>
        <w:gridCol w:w="1648"/>
        <w:gridCol w:w="2263"/>
        <w:gridCol w:w="2413"/>
        <w:gridCol w:w="2381"/>
        <w:gridCol w:w="2382"/>
        <w:gridCol w:w="2444"/>
        <w:gridCol w:w="2381"/>
        <w:gridCol w:w="2397"/>
        <w:gridCol w:w="2303"/>
        <w:gridCol w:w="1665"/>
      </w:tblGrid>
      <w:tr>
        <w:trPr/>
        <w:tc>
          <w:tcPr>
            <w:tcW w:w="164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226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Big top</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Workshop dome</w:t>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Yoga space</w:t>
            </w:r>
          </w:p>
        </w:tc>
        <w:tc>
          <w:tcPr>
            <w:tcW w:w="238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Healing garden</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Campaigns space</w:t>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Outside</w:t>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Temple</w:t>
            </w:r>
          </w:p>
        </w:tc>
        <w:tc>
          <w:tcPr>
            <w:tcW w:w="230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Women’s space</w:t>
            </w:r>
          </w:p>
        </w:tc>
        <w:tc>
          <w:tcPr>
            <w:tcW w:w="1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cs="Calibri" w:ascii="Verdana" w:hAnsi="Verdana"/>
                <w:sz w:val="32"/>
                <w:szCs w:val="32"/>
              </w:rPr>
            </w:r>
          </w:p>
        </w:tc>
      </w:tr>
      <w:tr>
        <w:trPr/>
        <w:tc>
          <w:tcPr>
            <w:tcW w:w="164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08:00 (8am)</w:t>
            </w:r>
          </w:p>
        </w:tc>
        <w:tc>
          <w:tcPr>
            <w:tcW w:w="226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8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Morning meditation</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0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08:00 (8am)</w:t>
            </w:r>
          </w:p>
        </w:tc>
      </w:tr>
      <w:tr>
        <w:trPr/>
        <w:tc>
          <w:tcPr>
            <w:tcW w:w="164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09:00 (9am)</w:t>
            </w:r>
          </w:p>
        </w:tc>
        <w:tc>
          <w:tcPr>
            <w:tcW w:w="226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Active meditation</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(Bamboo Albert)</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Hatha flow</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(Leonie)</w:t>
            </w:r>
          </w:p>
        </w:tc>
        <w:tc>
          <w:tcPr>
            <w:tcW w:w="238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Deep sound immersion</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(Aeren)</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Movement and belonging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(Sky Chapman)</w:t>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Kundalini energy and dynamic meditation</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(Dafydd Tantra)</w:t>
            </w:r>
          </w:p>
        </w:tc>
        <w:tc>
          <w:tcPr>
            <w:tcW w:w="230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Rupture and repair</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(Kirstine Weaver)</w:t>
            </w:r>
          </w:p>
        </w:tc>
        <w:tc>
          <w:tcPr>
            <w:tcW w:w="1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09:00 (9am)</w:t>
            </w:r>
          </w:p>
        </w:tc>
      </w:tr>
      <w:tr>
        <w:trPr/>
        <w:tc>
          <w:tcPr>
            <w:tcW w:w="164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11:00 (11am)</w:t>
            </w:r>
          </w:p>
        </w:tc>
        <w:tc>
          <w:tcPr>
            <w:tcW w:w="226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Acrobalance for all</w:t>
              <w:br/>
              <w:t>(Rowan Whitehead)</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Divine deviants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(Shokti)</w:t>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Song circle for all</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(Scarlett Lassoff)</w:t>
            </w:r>
          </w:p>
        </w:tc>
        <w:tc>
          <w:tcPr>
            <w:tcW w:w="238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Heart sharing circle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(Yolanda</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Permaculture of the self</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(Bex Harper)</w:t>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Gi Gong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(Leopard)</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Plants used by Druids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(George Kestell)</w:t>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30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Energy is everything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(Kalie Jade)</w:t>
            </w:r>
          </w:p>
        </w:tc>
        <w:tc>
          <w:tcPr>
            <w:tcW w:w="1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11:00 (11am)</w:t>
            </w:r>
          </w:p>
        </w:tc>
      </w:tr>
      <w:tr>
        <w:trPr/>
        <w:tc>
          <w:tcPr>
            <w:tcW w:w="164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13:00 (1pm)</w:t>
            </w:r>
          </w:p>
        </w:tc>
        <w:tc>
          <w:tcPr>
            <w:tcW w:w="226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Astrologong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(Charlotte Donachie)</w:t>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Ancestral ceremony</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(Fortune Tailed Beast)</w:t>
            </w:r>
          </w:p>
        </w:tc>
        <w:tc>
          <w:tcPr>
            <w:tcW w:w="2382"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Tap away anxiety</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(Dominic Davies)</w:t>
            </w:r>
          </w:p>
        </w:tc>
        <w:tc>
          <w:tcPr>
            <w:tcW w:w="244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Land work as spiritual Practice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(Nick Jarvis)</w:t>
            </w:r>
          </w:p>
        </w:tc>
        <w:tc>
          <w:tcPr>
            <w:tcW w:w="2381"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Song circle for all</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(Scarlett Lassoff)</w:t>
            </w:r>
          </w:p>
        </w:tc>
        <w:tc>
          <w:tcPr>
            <w:tcW w:w="239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Embodying snake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(Eva Weaver)</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i/>
                <w:i/>
                <w:iCs/>
                <w:sz w:val="32"/>
                <w:szCs w:val="32"/>
              </w:rPr>
            </w:pPr>
            <w:r>
              <w:rPr>
                <w:rFonts w:eastAsia="Calibri" w:cs="Calibri" w:ascii="Verdana" w:hAnsi="Verdana"/>
                <w:i/>
                <w:iCs/>
                <w:kern w:val="0"/>
                <w:sz w:val="32"/>
                <w:szCs w:val="32"/>
                <w:lang w:val="en-GB" w:eastAsia="en-US" w:bidi="ar-SA"/>
              </w:rPr>
              <w:t>In the Queer dome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Innerdance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(Jenny Wilde)</w:t>
            </w:r>
          </w:p>
        </w:tc>
        <w:tc>
          <w:tcPr>
            <w:tcW w:w="230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Vocal toning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(Heather Murray)</w:t>
            </w:r>
          </w:p>
        </w:tc>
        <w:tc>
          <w:tcPr>
            <w:tcW w:w="1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13:00 (1pm)</w:t>
            </w:r>
          </w:p>
        </w:tc>
      </w:tr>
      <w:tr>
        <w:trPr/>
        <w:tc>
          <w:tcPr>
            <w:tcW w:w="164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15:00 (3pm)</w:t>
            </w:r>
          </w:p>
        </w:tc>
        <w:tc>
          <w:tcPr>
            <w:tcW w:w="18964" w:type="dxa"/>
            <w:gridSpan w:val="8"/>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kern w:val="0"/>
                <w:sz w:val="32"/>
                <w:szCs w:val="32"/>
                <w:lang w:val="en-GB" w:eastAsia="en-US" w:bidi="ar-SA"/>
              </w:rPr>
              <w:t>Full Moon ceremony</w:t>
            </w:r>
          </w:p>
        </w:tc>
        <w:tc>
          <w:tcPr>
            <w:tcW w:w="166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15:00 (3pm)</w:t>
            </w:r>
          </w:p>
        </w:tc>
      </w:tr>
    </w:tbl>
    <w:p>
      <w:pPr>
        <w:pStyle w:val="Normal"/>
        <w:rPr>
          <w:rFonts w:ascii="Verdana" w:hAnsi="Verdana"/>
        </w:rPr>
      </w:pPr>
      <w:r>
        <w:rPr>
          <w:rFonts w:ascii="Verdana" w:hAnsi="Verdana"/>
        </w:rPr>
      </w:r>
      <w:r>
        <w:br w:type="page"/>
      </w:r>
    </w:p>
    <w:p>
      <w:pPr>
        <w:pStyle w:val="Heading2"/>
        <w:numPr>
          <w:ilvl w:val="1"/>
          <w:numId w:val="2"/>
        </w:numPr>
        <w:spacing w:before="0" w:after="120"/>
        <w:ind w:hanging="0" w:start="0"/>
        <w:rPr/>
      </w:pPr>
      <w:bookmarkStart w:id="52" w:name="__RefHeading___Toc6771_1663165056"/>
      <w:bookmarkStart w:id="53" w:name="_Toc173251798"/>
      <w:bookmarkEnd w:id="52"/>
      <w:r>
        <w:rPr/>
        <w:t>Workshop programme – Sunday evening</w:t>
      </w:r>
      <w:bookmarkEnd w:id="53"/>
    </w:p>
    <w:tbl>
      <w:tblPr>
        <w:tblW w:w="22160" w:type="dxa"/>
        <w:jc w:val="start"/>
        <w:tblInd w:w="79" w:type="dxa"/>
        <w:tblLayout w:type="fixed"/>
        <w:tblCellMar>
          <w:top w:w="0" w:type="dxa"/>
          <w:start w:w="108" w:type="dxa"/>
          <w:bottom w:w="0" w:type="dxa"/>
          <w:end w:w="108" w:type="dxa"/>
        </w:tblCellMar>
      </w:tblPr>
      <w:tblGrid>
        <w:gridCol w:w="1423"/>
        <w:gridCol w:w="2180"/>
        <w:gridCol w:w="2428"/>
        <w:gridCol w:w="2675"/>
        <w:gridCol w:w="2413"/>
        <w:gridCol w:w="2427"/>
        <w:gridCol w:w="2428"/>
        <w:gridCol w:w="2428"/>
        <w:gridCol w:w="2273"/>
        <w:gridCol w:w="1485"/>
      </w:tblGrid>
      <w:tr>
        <w:trPr/>
        <w:tc>
          <w:tcPr>
            <w:tcW w:w="142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218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Big top</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Workshop dome</w:t>
            </w:r>
          </w:p>
        </w:tc>
        <w:tc>
          <w:tcPr>
            <w:tcW w:w="267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Yoga space</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Healing garden</w:t>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Campaigns space</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Outside</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Temple</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sz w:val="32"/>
                <w:szCs w:val="32"/>
              </w:rPr>
            </w:pPr>
            <w:r>
              <w:rPr>
                <w:rFonts w:eastAsia="Calibri" w:cs="Calibri" w:ascii="Verdana" w:hAnsi="Verdana"/>
                <w:b/>
                <w:bCs/>
                <w:kern w:val="0"/>
                <w:sz w:val="32"/>
                <w:szCs w:val="32"/>
                <w:lang w:val="en-GB" w:eastAsia="en-US" w:bidi="ar-SA"/>
              </w:rPr>
              <w:t>Women’s space</w:t>
            </w:r>
          </w:p>
        </w:tc>
        <w:tc>
          <w:tcPr>
            <w:tcW w:w="148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r>
      <w:tr>
        <w:trPr/>
        <w:tc>
          <w:tcPr>
            <w:tcW w:w="142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 (5pm)</w:t>
            </w:r>
          </w:p>
        </w:tc>
        <w:tc>
          <w:tcPr>
            <w:tcW w:w="218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Awakening your activist heart warrior</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(Kivare)</w:t>
            </w:r>
          </w:p>
        </w:tc>
        <w:tc>
          <w:tcPr>
            <w:tcW w:w="267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Transcendental sound journey</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(Vlad)</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People of colour healing circle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(Alexis Lee)</w:t>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Terra Rosa: A new pink village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(Ofra)</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Queendom</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(Paulina Tenner)</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Four elements dance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(Myrta(</w:t>
            </w:r>
          </w:p>
        </w:tc>
        <w:tc>
          <w:tcPr>
            <w:tcW w:w="148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 (5pm)</w:t>
            </w:r>
          </w:p>
        </w:tc>
      </w:tr>
      <w:tr>
        <w:trPr/>
        <w:tc>
          <w:tcPr>
            <w:tcW w:w="142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19:00 (7pm)</w:t>
            </w:r>
          </w:p>
        </w:tc>
        <w:tc>
          <w:tcPr>
            <w:tcW w:w="218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67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Fire ceremony</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Ancient Egyptian sex magick</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(Kai)</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48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19:00 (7pm)</w:t>
            </w:r>
          </w:p>
        </w:tc>
      </w:tr>
      <w:tr>
        <w:trPr/>
        <w:tc>
          <w:tcPr>
            <w:tcW w:w="142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(8pm)</w:t>
            </w:r>
          </w:p>
        </w:tc>
        <w:tc>
          <w:tcPr>
            <w:tcW w:w="218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Drag night</w:t>
            </w:r>
          </w:p>
          <w:p>
            <w:pPr>
              <w:pStyle w:val="Normal"/>
              <w:widowControl/>
              <w:suppressAutoHyphens w:val="true"/>
              <w:spacing w:lineRule="auto" w:line="240" w:before="0" w:after="0"/>
              <w:jc w:val="start"/>
              <w:rPr>
                <w:rFonts w:ascii="Verdana" w:hAnsi="Verdana" w:cs="Calibri"/>
                <w:i/>
                <w:i/>
                <w:iCs/>
                <w:sz w:val="32"/>
                <w:szCs w:val="32"/>
              </w:rPr>
            </w:pPr>
            <w:r>
              <w:rPr>
                <w:rFonts w:eastAsia="Calibri" w:cs="Calibri" w:ascii="Verdana" w:hAnsi="Verdana"/>
                <w:i/>
                <w:iCs/>
                <w:kern w:val="0"/>
                <w:sz w:val="32"/>
                <w:szCs w:val="32"/>
                <w:lang w:val="en-GB" w:eastAsia="en-US" w:bidi="ar-SA"/>
              </w:rPr>
              <w:t>See Performance schedule</w:t>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67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Dance tent</w:t>
            </w:r>
          </w:p>
          <w:p>
            <w:pPr>
              <w:pStyle w:val="Normal"/>
              <w:widowControl/>
              <w:suppressAutoHyphens w:val="true"/>
              <w:spacing w:lineRule="auto" w:line="240" w:before="0" w:after="0"/>
              <w:jc w:val="start"/>
              <w:rPr>
                <w:rFonts w:ascii="Verdana" w:hAnsi="Verdana" w:cs="Calibri"/>
                <w:i/>
                <w:i/>
                <w:iCs/>
                <w:sz w:val="32"/>
                <w:szCs w:val="32"/>
              </w:rPr>
            </w:pPr>
            <w:r>
              <w:rPr>
                <w:rFonts w:eastAsia="Calibri" w:cs="Calibri" w:ascii="Verdana" w:hAnsi="Verdana"/>
                <w:i/>
                <w:iCs/>
                <w:kern w:val="0"/>
                <w:sz w:val="32"/>
                <w:szCs w:val="32"/>
                <w:lang w:val="en-GB" w:eastAsia="en-US" w:bidi="ar-SA"/>
              </w:rPr>
              <w:t>See Performance schedule</w:t>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12 Steps meeting</w:t>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48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(8pm)</w:t>
            </w:r>
          </w:p>
        </w:tc>
      </w:tr>
      <w:tr>
        <w:trPr/>
        <w:tc>
          <w:tcPr>
            <w:tcW w:w="142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 (9pm)</w:t>
            </w:r>
          </w:p>
        </w:tc>
        <w:tc>
          <w:tcPr>
            <w:tcW w:w="218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67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Embodying conscious connection – Part 2</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(Jo)</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48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21:00 (9pm)</w:t>
            </w:r>
          </w:p>
        </w:tc>
      </w:tr>
      <w:tr>
        <w:trPr/>
        <w:tc>
          <w:tcPr>
            <w:tcW w:w="142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23:00</w:t>
            </w:r>
          </w:p>
        </w:tc>
        <w:tc>
          <w:tcPr>
            <w:tcW w:w="218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67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1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242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Play space</w:t>
            </w:r>
          </w:p>
        </w:tc>
        <w:tc>
          <w:tcPr>
            <w:tcW w:w="227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148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23:00</w:t>
            </w:r>
          </w:p>
        </w:tc>
      </w:tr>
    </w:tbl>
    <w:p>
      <w:pPr>
        <w:pStyle w:val="Heading1"/>
        <w:keepLines/>
        <w:widowControl/>
        <w:numPr>
          <w:ilvl w:val="0"/>
          <w:numId w:val="0"/>
        </w:numPr>
        <w:suppressAutoHyphens w:val="true"/>
        <w:spacing w:lineRule="auto" w:line="259"/>
        <w:ind w:hanging="0" w:start="0"/>
        <w:jc w:val="start"/>
        <w:rPr/>
      </w:pPr>
      <w:r>
        <w:rPr/>
      </w:r>
      <w:r>
        <w:br w:type="page"/>
      </w:r>
    </w:p>
    <w:p>
      <w:pPr>
        <w:pStyle w:val="Heading1"/>
        <w:numPr>
          <w:ilvl w:val="1"/>
          <w:numId w:val="2"/>
        </w:numPr>
        <w:spacing w:before="0" w:after="227"/>
        <w:rPr/>
      </w:pPr>
      <w:bookmarkStart w:id="54" w:name="__RefHeading___Toc6773_1663165056"/>
      <w:bookmarkStart w:id="55" w:name="_Toc173251799"/>
      <w:bookmarkEnd w:id="54"/>
      <w:r>
        <w:rPr/>
        <w:t>Performances</w:t>
      </w:r>
      <w:bookmarkEnd w:id="55"/>
    </w:p>
    <w:p>
      <w:pPr>
        <w:pStyle w:val="Normal"/>
        <w:rPr>
          <w:rFonts w:ascii="Verdana" w:hAnsi="Verdana" w:cs="Calibri"/>
          <w:sz w:val="32"/>
          <w:szCs w:val="32"/>
        </w:rPr>
      </w:pPr>
      <w:r>
        <w:rPr>
          <w:rFonts w:cs="Calibri" w:ascii="Verdana" w:hAnsi="Verdana"/>
          <w:sz w:val="32"/>
          <w:szCs w:val="32"/>
        </w:rPr>
        <w:t>This year you will find performances on offer in three main spaces - the Big top, the Dance tent and the Village hall - together with afternoon acoustic sessions in the Orangery. That's not to mention the many ad hoc musical and storytelling pop-ups that you will find springing up all over the site.</w:t>
      </w:r>
    </w:p>
    <w:p>
      <w:pPr>
        <w:pStyle w:val="Normal"/>
        <w:rPr>
          <w:rFonts w:ascii="Verdana" w:hAnsi="Verdana" w:cs="Calibri"/>
          <w:sz w:val="32"/>
          <w:szCs w:val="32"/>
        </w:rPr>
      </w:pPr>
      <w:r>
        <w:rPr>
          <w:rFonts w:cs="Calibri" w:ascii="Verdana" w:hAnsi="Verdana"/>
          <w:sz w:val="32"/>
          <w:szCs w:val="32"/>
        </w:rPr>
        <w:t>Keep an eye out for our wandering walkabouts; relax in the Orangery café at our acoustic teatimes; dive into the Dance tent for a scattering of live performances amongst the disco tunes; get involved in the afternoon Open Mics at the Village hall, or settle in for the evening to watch a set from our singer-songwriters and spoken word artists.</w:t>
      </w:r>
    </w:p>
    <w:p>
      <w:pPr>
        <w:pStyle w:val="Normal"/>
        <w:spacing w:before="0" w:after="397"/>
        <w:rPr>
          <w:rFonts w:ascii="Verdana" w:hAnsi="Verdana" w:cs="Calibri"/>
          <w:sz w:val="32"/>
          <w:szCs w:val="32"/>
        </w:rPr>
      </w:pPr>
      <w:r>
        <w:rPr>
          <w:rFonts w:cs="Calibri" w:ascii="Verdana" w:hAnsi="Verdana"/>
          <w:sz w:val="32"/>
          <w:szCs w:val="32"/>
        </w:rPr>
        <w:t>And if that's not enough you can head to the Big top after 8pm every night for some adult-only cabaret, drag and music!</w:t>
      </w:r>
    </w:p>
    <w:p>
      <w:pPr>
        <w:pStyle w:val="Heading2"/>
        <w:numPr>
          <w:ilvl w:val="1"/>
          <w:numId w:val="2"/>
        </w:numPr>
        <w:ind w:hanging="0" w:start="0"/>
        <w:rPr/>
      </w:pPr>
      <w:bookmarkStart w:id="56" w:name="__RefHeading___Toc6775_1663165056"/>
      <w:bookmarkStart w:id="57" w:name="_Toc173251800"/>
      <w:bookmarkEnd w:id="56"/>
      <w:r>
        <w:rPr/>
        <w:t>Performances – Thursday</w:t>
      </w:r>
      <w:bookmarkEnd w:id="57"/>
    </w:p>
    <w:tbl>
      <w:tblPr>
        <w:tblW w:w="22173" w:type="dxa"/>
        <w:jc w:val="start"/>
        <w:tblInd w:w="73" w:type="dxa"/>
        <w:tblLayout w:type="fixed"/>
        <w:tblCellMar>
          <w:top w:w="0" w:type="dxa"/>
          <w:start w:w="108" w:type="dxa"/>
          <w:bottom w:w="0" w:type="dxa"/>
          <w:end w:w="108" w:type="dxa"/>
        </w:tblCellMar>
      </w:tblPr>
      <w:tblGrid>
        <w:gridCol w:w="3543"/>
        <w:gridCol w:w="3718"/>
        <w:gridCol w:w="3734"/>
        <w:gridCol w:w="3718"/>
        <w:gridCol w:w="3734"/>
        <w:gridCol w:w="3726"/>
      </w:tblGrid>
      <w:tr>
        <w:trPr/>
        <w:tc>
          <w:tcPr>
            <w:tcW w:w="35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Big top</w:t>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Village hall</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Dance tent</w:t>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Orangery/Outside</w:t>
            </w:r>
          </w:p>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r>
      <w:tr>
        <w:trPr/>
        <w:tc>
          <w:tcPr>
            <w:tcW w:w="35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4pm</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Blossom</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Stew Simpson</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4pm</w:t>
            </w:r>
          </w:p>
        </w:tc>
      </w:tr>
      <w:tr>
        <w:trPr/>
        <w:tc>
          <w:tcPr>
            <w:tcW w:w="35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18:00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6pm</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Walkabouts</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18:00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6pm</w:t>
            </w:r>
          </w:p>
        </w:tc>
      </w:tr>
      <w:tr>
        <w:trPr/>
        <w:tc>
          <w:tcPr>
            <w:tcW w:w="35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8pm</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8pm</w:t>
            </w:r>
          </w:p>
        </w:tc>
      </w:tr>
      <w:tr>
        <w:trPr/>
        <w:tc>
          <w:tcPr>
            <w:tcW w:w="35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9pm</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Ice Leaf</w:t>
              <w:br/>
              <w:t>Taiko for Pride</w:t>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9pm</w:t>
            </w:r>
          </w:p>
        </w:tc>
      </w:tr>
      <w:tr>
        <w:trPr/>
        <w:tc>
          <w:tcPr>
            <w:tcW w:w="35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21:45</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9:45pm</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w:t>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Chakra Kant</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21:45</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9:45pm</w:t>
            </w:r>
          </w:p>
        </w:tc>
      </w:tr>
      <w:tr>
        <w:trPr/>
        <w:tc>
          <w:tcPr>
            <w:tcW w:w="35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10pm</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DJ The Brain</w:t>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10pm</w:t>
            </w:r>
          </w:p>
        </w:tc>
      </w:tr>
      <w:tr>
        <w:trPr/>
        <w:tc>
          <w:tcPr>
            <w:tcW w:w="35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22:30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10:30pm</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w:t>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Ethereal Material</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22:30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10:30pm</w:t>
            </w:r>
          </w:p>
        </w:tc>
      </w:tr>
      <w:tr>
        <w:trPr/>
        <w:tc>
          <w:tcPr>
            <w:tcW w:w="3543"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23:00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11pm</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34"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23:00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11pm</w:t>
            </w:r>
          </w:p>
        </w:tc>
      </w:tr>
    </w:tbl>
    <w:p>
      <w:pPr>
        <w:pStyle w:val="Heading2"/>
        <w:widowControl/>
        <w:numPr>
          <w:ilvl w:val="0"/>
          <w:numId w:val="0"/>
        </w:numPr>
        <w:suppressAutoHyphens w:val="true"/>
        <w:spacing w:lineRule="auto" w:line="259" w:before="0" w:after="120"/>
        <w:ind w:hanging="0" w:start="0"/>
        <w:jc w:val="start"/>
        <w:rPr/>
      </w:pPr>
      <w:r>
        <w:rPr/>
      </w:r>
      <w:r>
        <w:br w:type="page"/>
      </w:r>
    </w:p>
    <w:p>
      <w:pPr>
        <w:pStyle w:val="Heading2"/>
        <w:numPr>
          <w:ilvl w:val="1"/>
          <w:numId w:val="2"/>
        </w:numPr>
        <w:spacing w:before="0" w:after="120"/>
        <w:ind w:hanging="0" w:start="0"/>
        <w:rPr/>
      </w:pPr>
      <w:bookmarkStart w:id="58" w:name="__RefHeading___Toc6777_1663165056"/>
      <w:bookmarkStart w:id="59" w:name="_Toc173251801"/>
      <w:bookmarkEnd w:id="58"/>
      <w:r>
        <w:rPr/>
        <w:t>Performances – Friday</w:t>
      </w:r>
      <w:bookmarkEnd w:id="59"/>
    </w:p>
    <w:tbl>
      <w:tblPr>
        <w:tblW w:w="22213" w:type="dxa"/>
        <w:jc w:val="start"/>
        <w:tblInd w:w="33" w:type="dxa"/>
        <w:tblLayout w:type="fixed"/>
        <w:tblCellMar>
          <w:top w:w="0" w:type="dxa"/>
          <w:start w:w="108" w:type="dxa"/>
          <w:bottom w:w="0" w:type="dxa"/>
          <w:end w:w="108" w:type="dxa"/>
        </w:tblCellMar>
      </w:tblPr>
      <w:tblGrid>
        <w:gridCol w:w="3588"/>
        <w:gridCol w:w="3726"/>
        <w:gridCol w:w="3727"/>
        <w:gridCol w:w="3727"/>
        <w:gridCol w:w="3727"/>
        <w:gridCol w:w="3718"/>
      </w:tblGrid>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Big top</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Village hall</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Dance tent</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Orangery/Outside</w:t>
            </w:r>
          </w:p>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r>
      <w:tr>
        <w:trPr>
          <w:trHeight w:val="967" w:hRule="atLeast"/>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13:00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Open Mic</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MC Stew Simpson</w:t>
              <w:br/>
            </w:r>
            <w:r>
              <w:rPr>
                <w:rFonts w:eastAsia="Calibri" w:cs="Calibri" w:ascii="Verdana" w:hAnsi="Verdana"/>
                <w:i/>
                <w:iCs/>
                <w:kern w:val="0"/>
                <w:sz w:val="32"/>
                <w:szCs w:val="32"/>
                <w:lang w:val="en-GB" w:eastAsia="en-US" w:bidi="ar-SA"/>
              </w:rPr>
              <w:t>1-3pm</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13:00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14:00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14:00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2pm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15:00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3pm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15:00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3pm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4pm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Demon 11</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Anya Pailthorpe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BARB</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4pm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5pm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5pm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18:00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6pm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Walkabouts</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18:00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6pm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19:00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7pm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19:00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7pm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8pm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b/>
                <w:bCs/>
              </w:rPr>
            </w:pPr>
            <w:r>
              <w:rPr>
                <w:rFonts w:eastAsia="Calibri" w:cs="Calibri" w:ascii="Verdana" w:hAnsi="Verdana"/>
                <w:b/>
                <w:bCs/>
                <w:kern w:val="0"/>
                <w:sz w:val="32"/>
                <w:szCs w:val="32"/>
                <w:lang w:val="en-GB" w:eastAsia="en-US" w:bidi="ar-SA"/>
              </w:rPr>
              <w:t>Cabaret night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Fossilheads Climate Cabaret</w:t>
            </w:r>
          </w:p>
        </w:tc>
        <w:tc>
          <w:tcPr>
            <w:tcW w:w="3727"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b/>
                <w:bCs/>
              </w:rPr>
            </w:pPr>
            <w:r>
              <w:rPr>
                <w:rFonts w:eastAsia="Calibri" w:cs="Calibri" w:ascii="Verdana" w:hAnsi="Verdana"/>
                <w:b/>
                <w:bCs/>
                <w:kern w:val="0"/>
                <w:sz w:val="32"/>
                <w:szCs w:val="32"/>
                <w:lang w:val="en-GB" w:eastAsia="en-US" w:bidi="ar-SA"/>
              </w:rPr>
              <w:t>Folk, Femmes and Thems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Roary Skaista</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Pe</w:t>
            </w:r>
            <w:r>
              <w:rPr>
                <w:rFonts w:eastAsia="Calibri" w:cs="Calibri" w:ascii="Verdana" w:hAnsi="Verdana"/>
                <w:kern w:val="0"/>
                <w:sz w:val="32"/>
                <w:szCs w:val="32"/>
                <w:lang w:val="en-GB" w:eastAsia="en-US" w:bidi="ar-SA"/>
              </w:rPr>
              <w:t>nelope Vivero</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Mica Sinclair</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PussyFire</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Rob DesRoches</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Sutra’s Somatic Ritual with Trees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Exact Timing TBA</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8pm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9pm</w:t>
            </w:r>
          </w:p>
        </w:tc>
        <w:tc>
          <w:tcPr>
            <w:tcW w:w="3726"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Astro</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Thunder</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Shamanic Spice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Arkem’s Fractal Bumhole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Violent May</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Hyacinthe presents Minute </w:t>
            </w:r>
          </w:p>
        </w:tc>
        <w:tc>
          <w:tcPr>
            <w:tcW w:w="3727"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Bambi Redux</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9pm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10pm</w:t>
            </w:r>
          </w:p>
        </w:tc>
        <w:tc>
          <w:tcPr>
            <w:tcW w:w="3726"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7"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 xml:space="preserve">DJ </w:t>
            </w:r>
            <w:r>
              <w:rPr>
                <w:rFonts w:eastAsia="Calibri" w:cs="Calibri" w:ascii="Verdana" w:hAnsi="Verdana"/>
                <w:kern w:val="0"/>
                <w:sz w:val="32"/>
                <w:szCs w:val="32"/>
                <w:lang w:val="en-GB" w:eastAsia="en-US" w:bidi="ar-SA"/>
              </w:rPr>
              <w:t>Dunya</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bidi w:val="0"/>
              <w:spacing w:lineRule="auto" w:line="259" w:before="0" w:after="160"/>
              <w:jc w:val="start"/>
              <w:rPr/>
            </w:pPr>
            <w:r>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10pm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23:00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 xml:space="preserve">DJ </w:t>
            </w:r>
            <w:r>
              <w:rPr>
                <w:rFonts w:eastAsia="Calibri" w:cs="Calibri" w:ascii="Verdana" w:hAnsi="Verdana"/>
                <w:kern w:val="0"/>
                <w:sz w:val="32"/>
                <w:szCs w:val="32"/>
                <w:lang w:val="en-GB" w:eastAsia="en-US" w:bidi="ar-SA"/>
              </w:rPr>
              <w:t>Spindoctorleopard</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 xml:space="preserve">DJ </w:t>
            </w:r>
            <w:r>
              <w:rPr>
                <w:rFonts w:eastAsia="Calibri" w:cs="Calibri" w:ascii="Verdana" w:hAnsi="Verdana"/>
                <w:kern w:val="0"/>
                <w:sz w:val="32"/>
                <w:szCs w:val="32"/>
                <w:lang w:val="en-GB" w:eastAsia="en-US" w:bidi="ar-SA"/>
              </w:rPr>
              <w:t>Nina Love</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23:00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11pm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Midnight</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00:00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Midnight</w:t>
            </w:r>
          </w:p>
        </w:tc>
      </w:tr>
    </w:tbl>
    <w:p>
      <w:pPr>
        <w:pStyle w:val="Heading2"/>
        <w:widowControl/>
        <w:numPr>
          <w:ilvl w:val="0"/>
          <w:numId w:val="0"/>
        </w:numPr>
        <w:suppressAutoHyphens w:val="true"/>
        <w:spacing w:lineRule="auto" w:line="259" w:before="0" w:after="120"/>
        <w:ind w:hanging="0" w:start="0"/>
        <w:jc w:val="start"/>
        <w:rPr/>
      </w:pPr>
      <w:r>
        <w:rPr/>
      </w:r>
      <w:r>
        <w:br w:type="page"/>
      </w:r>
    </w:p>
    <w:p>
      <w:pPr>
        <w:pStyle w:val="Heading2"/>
        <w:numPr>
          <w:ilvl w:val="1"/>
          <w:numId w:val="2"/>
        </w:numPr>
        <w:spacing w:before="0" w:after="120"/>
        <w:ind w:hanging="0" w:start="0"/>
        <w:rPr/>
      </w:pPr>
      <w:bookmarkStart w:id="60" w:name="__RefHeading___Toc6779_1663165056"/>
      <w:bookmarkStart w:id="61" w:name="_Toc173251802"/>
      <w:bookmarkEnd w:id="60"/>
      <w:r>
        <w:rPr/>
        <w:t>Performances – Saturday</w:t>
      </w:r>
      <w:bookmarkEnd w:id="61"/>
    </w:p>
    <w:tbl>
      <w:tblPr>
        <w:tblW w:w="22213" w:type="dxa"/>
        <w:jc w:val="start"/>
        <w:tblInd w:w="33" w:type="dxa"/>
        <w:tblLayout w:type="fixed"/>
        <w:tblCellMar>
          <w:top w:w="0" w:type="dxa"/>
          <w:start w:w="108" w:type="dxa"/>
          <w:bottom w:w="0" w:type="dxa"/>
          <w:end w:w="108" w:type="dxa"/>
        </w:tblCellMar>
      </w:tblPr>
      <w:tblGrid>
        <w:gridCol w:w="3588"/>
        <w:gridCol w:w="3726"/>
        <w:gridCol w:w="3727"/>
        <w:gridCol w:w="3727"/>
        <w:gridCol w:w="3727"/>
        <w:gridCol w:w="3718"/>
      </w:tblGrid>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Big top</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Village hall</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Dance tent</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Orangery/Outside</w:t>
            </w:r>
          </w:p>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4pm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Penelope Vivero</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Venn Smyth</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Theo Dussek Pirate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Troubadour</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4pm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5pm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5pm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18:00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6pm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Walkabouts</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18:00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6pm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19:00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7pm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19:00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7pm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8pm</w:t>
            </w:r>
          </w:p>
        </w:tc>
        <w:tc>
          <w:tcPr>
            <w:tcW w:w="3726"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b/>
                <w:bCs/>
              </w:rPr>
            </w:pPr>
            <w:r>
              <w:rPr>
                <w:rFonts w:eastAsia="Calibri" w:cs="Calibri" w:ascii="Verdana" w:hAnsi="Verdana"/>
                <w:b/>
                <w:bCs/>
                <w:kern w:val="0"/>
                <w:sz w:val="32"/>
                <w:szCs w:val="32"/>
                <w:lang w:val="en-GB" w:eastAsia="en-US" w:bidi="ar-SA"/>
              </w:rPr>
              <w:t>Band night</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Music in our Underpants</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Slugs and Spice</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Xhosa Cole x Liberty Styles</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Big Boys Camp</w:t>
            </w:r>
          </w:p>
        </w:tc>
        <w:tc>
          <w:tcPr>
            <w:tcW w:w="3727"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b/>
                <w:bCs/>
              </w:rPr>
            </w:pPr>
            <w:r>
              <w:rPr>
                <w:rFonts w:eastAsia="Calibri" w:cs="Calibri" w:ascii="Verdana" w:hAnsi="Verdana"/>
                <w:b/>
                <w:bCs/>
                <w:kern w:val="0"/>
                <w:sz w:val="32"/>
                <w:szCs w:val="32"/>
                <w:lang w:val="en-GB" w:eastAsia="en-US" w:bidi="ar-SA"/>
              </w:rPr>
              <w:t>Spoken word night</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Qweaver</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Finnegan</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J Fergus Evans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Sutra</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Sab O’Tage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Great Aunt Tranni</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Bart</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AlanAsound</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8pm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9pm</w:t>
            </w:r>
          </w:p>
        </w:tc>
        <w:tc>
          <w:tcPr>
            <w:tcW w:w="3726"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7"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Astro</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9pm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10pm</w:t>
            </w:r>
          </w:p>
        </w:tc>
        <w:tc>
          <w:tcPr>
            <w:tcW w:w="3726"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Lou C</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 xml:space="preserve">DJ </w:t>
            </w:r>
            <w:r>
              <w:rPr>
                <w:rFonts w:eastAsia="Calibri" w:cs="Calibri" w:ascii="Verdana" w:hAnsi="Verdana"/>
                <w:kern w:val="0"/>
                <w:sz w:val="32"/>
                <w:szCs w:val="32"/>
                <w:lang w:val="en-GB" w:eastAsia="en-US" w:bidi="ar-SA"/>
              </w:rPr>
              <w:t>Val Entine</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10pm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23:00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11pm</w:t>
            </w:r>
          </w:p>
        </w:tc>
        <w:tc>
          <w:tcPr>
            <w:tcW w:w="3726"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 xml:space="preserve">DJ </w:t>
            </w:r>
            <w:r>
              <w:rPr>
                <w:rFonts w:eastAsia="Calibri" w:cs="Calibri" w:ascii="Verdana" w:hAnsi="Verdana"/>
                <w:kern w:val="0"/>
                <w:sz w:val="32"/>
                <w:szCs w:val="32"/>
                <w:lang w:val="en-GB" w:eastAsia="en-US" w:bidi="ar-SA"/>
              </w:rPr>
              <w:t>Brain</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23:00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11pm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Midnight</w:t>
            </w:r>
          </w:p>
        </w:tc>
        <w:tc>
          <w:tcPr>
            <w:tcW w:w="3726"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00:00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Midnight</w:t>
            </w:r>
          </w:p>
        </w:tc>
      </w:tr>
    </w:tbl>
    <w:p>
      <w:pPr>
        <w:pStyle w:val="Heading2"/>
        <w:widowControl/>
        <w:numPr>
          <w:ilvl w:val="0"/>
          <w:numId w:val="0"/>
        </w:numPr>
        <w:suppressAutoHyphens w:val="true"/>
        <w:spacing w:lineRule="auto" w:line="259" w:before="0" w:after="120"/>
        <w:ind w:hanging="0" w:start="0"/>
        <w:jc w:val="start"/>
        <w:rPr/>
      </w:pPr>
      <w:r>
        <w:rPr/>
      </w:r>
      <w:r>
        <w:br w:type="page"/>
      </w:r>
    </w:p>
    <w:p>
      <w:pPr>
        <w:pStyle w:val="Heading2"/>
        <w:numPr>
          <w:ilvl w:val="1"/>
          <w:numId w:val="2"/>
        </w:numPr>
        <w:spacing w:before="0" w:after="120"/>
        <w:ind w:hanging="0" w:start="0"/>
        <w:rPr/>
      </w:pPr>
      <w:bookmarkStart w:id="62" w:name="__RefHeading___Toc6781_1663165056"/>
      <w:bookmarkStart w:id="63" w:name="_Toc173251803"/>
      <w:bookmarkEnd w:id="62"/>
      <w:r>
        <w:rPr/>
        <w:t>Performances – Sunday</w:t>
      </w:r>
      <w:bookmarkEnd w:id="63"/>
    </w:p>
    <w:tbl>
      <w:tblPr>
        <w:tblW w:w="22213" w:type="dxa"/>
        <w:jc w:val="start"/>
        <w:tblInd w:w="33" w:type="dxa"/>
        <w:tblLayout w:type="fixed"/>
        <w:tblCellMar>
          <w:top w:w="0" w:type="dxa"/>
          <w:start w:w="108" w:type="dxa"/>
          <w:bottom w:w="0" w:type="dxa"/>
          <w:end w:w="108" w:type="dxa"/>
        </w:tblCellMar>
      </w:tblPr>
      <w:tblGrid>
        <w:gridCol w:w="3588"/>
        <w:gridCol w:w="3726"/>
        <w:gridCol w:w="3727"/>
        <w:gridCol w:w="3727"/>
        <w:gridCol w:w="3727"/>
        <w:gridCol w:w="3718"/>
      </w:tblGrid>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Big top</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Village hall</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Dance tent</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Orangery/Outside</w:t>
            </w:r>
          </w:p>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4pm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4pm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5pm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Bright Hawk</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Handpan Music</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5pm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18:00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6pm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 xml:space="preserve">5:45 pm </w:t>
              <w:br/>
            </w:r>
            <w:r>
              <w:rPr>
                <w:rFonts w:eastAsia="Calibri" w:cs="Calibri" w:ascii="Verdana" w:hAnsi="Verdana"/>
                <w:kern w:val="0"/>
                <w:sz w:val="32"/>
                <w:szCs w:val="32"/>
                <w:lang w:val="en-GB" w:eastAsia="en-US" w:bidi="ar-SA"/>
              </w:rPr>
              <w:t>L</w:t>
            </w:r>
            <w:r>
              <w:rPr>
                <w:rFonts w:eastAsia="Calibri" w:cs="Calibri" w:ascii="Verdana" w:hAnsi="Verdana"/>
                <w:kern w:val="0"/>
                <w:sz w:val="32"/>
                <w:szCs w:val="32"/>
                <w:lang w:val="en-GB" w:eastAsia="en-US" w:bidi="ar-SA"/>
              </w:rPr>
              <w:t>e</w:t>
            </w:r>
            <w:r>
              <w:rPr>
                <w:rFonts w:eastAsia="Calibri" w:cs="Calibri" w:ascii="Verdana" w:hAnsi="Verdana"/>
                <w:kern w:val="0"/>
                <w:sz w:val="32"/>
                <w:szCs w:val="32"/>
                <w:lang w:val="en-GB" w:eastAsia="en-US" w:bidi="ar-SA"/>
              </w:rPr>
              <w:t xml:space="preserve">opard </w:t>
            </w:r>
            <w:r>
              <w:rPr>
                <w:rFonts w:eastAsia="Calibri" w:cs="Calibri" w:ascii="Verdana" w:hAnsi="Verdana"/>
                <w:kern w:val="0"/>
                <w:sz w:val="32"/>
                <w:szCs w:val="32"/>
                <w:lang w:val="en-GB" w:eastAsia="en-US" w:bidi="ar-SA"/>
              </w:rPr>
              <w:t>Z</w:t>
            </w:r>
            <w:r>
              <w:rPr>
                <w:rFonts w:eastAsia="Calibri" w:cs="Calibri" w:ascii="Verdana" w:hAnsi="Verdana"/>
                <w:kern w:val="0"/>
                <w:sz w:val="32"/>
                <w:szCs w:val="32"/>
                <w:lang w:val="en-GB" w:eastAsia="en-US" w:bidi="ar-SA"/>
              </w:rPr>
              <w:t>eppard</w:t>
            </w:r>
          </w:p>
          <w:p>
            <w:pPr>
              <w:pStyle w:val="Normal"/>
              <w:widowControl/>
              <w:suppressAutoHyphens w:val="true"/>
              <w:spacing w:lineRule="auto" w:line="240" w:before="0" w:after="0"/>
              <w:jc w:val="start"/>
              <w:rPr>
                <w:rFonts w:ascii="Verdana" w:hAnsi="Verdana" w:cs="Calibri"/>
                <w:sz w:val="32"/>
                <w:szCs w:val="32"/>
              </w:rPr>
            </w:pPr>
            <w:r>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6:30 pm</w:t>
              <w:br/>
            </w:r>
            <w:r>
              <w:rPr>
                <w:rFonts w:eastAsia="Calibri" w:cs="Calibri" w:ascii="Verdana" w:hAnsi="Verdana"/>
                <w:kern w:val="0"/>
                <w:sz w:val="32"/>
                <w:szCs w:val="32"/>
                <w:lang w:val="en-GB" w:eastAsia="en-US" w:bidi="ar-SA"/>
              </w:rPr>
              <w:t>Dare</w:t>
            </w:r>
          </w:p>
          <w:p>
            <w:pPr>
              <w:pStyle w:val="Normal"/>
              <w:widowControl/>
              <w:suppressAutoHyphens w:val="true"/>
              <w:spacing w:lineRule="auto" w:line="240" w:before="0" w:after="0"/>
              <w:jc w:val="start"/>
              <w:rPr>
                <w:rFonts w:ascii="Verdana" w:hAnsi="Verdana" w:cs="Calibri"/>
                <w:sz w:val="32"/>
                <w:szCs w:val="32"/>
              </w:rPr>
            </w:pPr>
            <w:r>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6pm – 8pm</w:t>
              <w:br/>
              <w:t>Walkabouts</w:t>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18:00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6pm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19:00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7pm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19:00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7pm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8pm</w:t>
            </w:r>
          </w:p>
        </w:tc>
        <w:tc>
          <w:tcPr>
            <w:tcW w:w="3726"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b/>
                <w:bCs/>
              </w:rPr>
            </w:pPr>
            <w:r>
              <w:rPr>
                <w:rFonts w:eastAsia="Calibri" w:cs="Calibri" w:ascii="Verdana" w:hAnsi="Verdana"/>
                <w:b/>
                <w:bCs/>
                <w:kern w:val="0"/>
                <w:sz w:val="32"/>
                <w:szCs w:val="32"/>
                <w:lang w:val="en-GB" w:eastAsia="en-US" w:bidi="ar-SA"/>
              </w:rPr>
              <w:t>Drag night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Hosted by Cindy Vineleigh</w:t>
            </w:r>
          </w:p>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Ginger Snapz</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Izzy Ahee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Jolt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Nuisance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Baba Yagga</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RichHard &amp; Larry</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The Pink Notes</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Joanie Bones - The Great Big Women's Song Sanctuary</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20:00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8pm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9pm</w:t>
            </w:r>
          </w:p>
        </w:tc>
        <w:tc>
          <w:tcPr>
            <w:tcW w:w="3726"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 xml:space="preserve">DJ </w:t>
            </w:r>
            <w:r>
              <w:rPr>
                <w:rFonts w:eastAsia="Calibri" w:cs="Calibri" w:ascii="Verdana" w:hAnsi="Verdana"/>
                <w:kern w:val="0"/>
                <w:sz w:val="32"/>
                <w:szCs w:val="32"/>
                <w:lang w:val="en-GB" w:eastAsia="en-US" w:bidi="ar-SA"/>
              </w:rPr>
              <w:t>Hardware Sound</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21:00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9pm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Blossom’s Big Sing</w:t>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22:00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10pm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23:00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11pm</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23:00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11pm</w:t>
            </w:r>
          </w:p>
        </w:tc>
      </w:tr>
      <w:tr>
        <w:trPr/>
        <w:tc>
          <w:tcPr>
            <w:tcW w:w="358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Midnight</w:t>
            </w:r>
          </w:p>
        </w:tc>
        <w:tc>
          <w:tcPr>
            <w:tcW w:w="3726"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27"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3718"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00:00</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b/>
                <w:bCs/>
                <w:kern w:val="0"/>
                <w:sz w:val="32"/>
                <w:szCs w:val="32"/>
                <w:lang w:val="en-GB" w:eastAsia="en-US" w:bidi="ar-SA"/>
              </w:rPr>
              <w:t>Midnight</w:t>
            </w:r>
          </w:p>
        </w:tc>
      </w:tr>
    </w:tbl>
    <w:p>
      <w:pPr>
        <w:pStyle w:val="Heading1"/>
        <w:keepLines/>
        <w:widowControl/>
        <w:numPr>
          <w:ilvl w:val="0"/>
          <w:numId w:val="0"/>
        </w:numPr>
        <w:suppressAutoHyphens w:val="true"/>
        <w:spacing w:lineRule="auto" w:line="259"/>
        <w:ind w:hanging="0" w:start="0"/>
        <w:jc w:val="start"/>
        <w:rPr/>
      </w:pPr>
      <w:r>
        <w:rPr/>
      </w:r>
      <w:r>
        <w:br w:type="page"/>
      </w:r>
    </w:p>
    <w:p>
      <w:pPr>
        <w:pStyle w:val="Heading1"/>
        <w:numPr>
          <w:ilvl w:val="1"/>
          <w:numId w:val="2"/>
        </w:numPr>
        <w:spacing w:before="0" w:after="227"/>
        <w:rPr/>
      </w:pPr>
      <w:bookmarkStart w:id="64" w:name="__RefHeading___Toc6783_1663165056"/>
      <w:bookmarkStart w:id="65" w:name="_Toc173251804"/>
      <w:bookmarkEnd w:id="64"/>
      <w:r>
        <w:rPr/>
        <w:t>Craft space events</w:t>
      </w:r>
      <w:bookmarkEnd w:id="65"/>
    </w:p>
    <w:tbl>
      <w:tblPr>
        <w:tblW w:w="22213" w:type="dxa"/>
        <w:jc w:val="start"/>
        <w:tblInd w:w="33" w:type="dxa"/>
        <w:tblLayout w:type="fixed"/>
        <w:tblCellMar>
          <w:top w:w="0" w:type="dxa"/>
          <w:start w:w="108" w:type="dxa"/>
          <w:bottom w:w="0" w:type="dxa"/>
          <w:end w:w="108" w:type="dxa"/>
        </w:tblCellMar>
      </w:tblPr>
      <w:tblGrid>
        <w:gridCol w:w="3139"/>
        <w:gridCol w:w="5660"/>
        <w:gridCol w:w="4485"/>
        <w:gridCol w:w="4469"/>
        <w:gridCol w:w="4460"/>
      </w:tblGrid>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56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Friday</w:t>
            </w:r>
          </w:p>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c>
          <w:tcPr>
            <w:tcW w:w="448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Saturday</w:t>
            </w:r>
          </w:p>
        </w:tc>
        <w:tc>
          <w:tcPr>
            <w:tcW w:w="4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eastAsia="Calibri" w:cs="Calibri" w:ascii="Verdana" w:hAnsi="Verdana"/>
                <w:b/>
                <w:bCs/>
                <w:kern w:val="0"/>
                <w:sz w:val="32"/>
                <w:szCs w:val="32"/>
                <w:lang w:val="en-GB" w:eastAsia="en-US" w:bidi="ar-SA"/>
              </w:rPr>
              <w:t>Sunday</w:t>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center"/>
              <w:rPr>
                <w:rFonts w:ascii="Verdana" w:hAnsi="Verdana" w:cs="Calibri"/>
                <w:b/>
                <w:bCs/>
                <w:sz w:val="32"/>
                <w:szCs w:val="32"/>
              </w:rPr>
            </w:pPr>
            <w:r>
              <w:rPr>
                <w:rFonts w:cs="Calibri" w:ascii="Verdana" w:hAnsi="Verdana"/>
                <w:b/>
                <w:bCs/>
                <w:sz w:val="32"/>
                <w:szCs w:val="32"/>
              </w:rPr>
            </w:r>
          </w:p>
        </w:tc>
      </w:tr>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10am</w:t>
            </w:r>
          </w:p>
        </w:tc>
        <w:tc>
          <w:tcPr>
            <w:tcW w:w="56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Open craft space</w:t>
            </w:r>
          </w:p>
        </w:tc>
        <w:tc>
          <w:tcPr>
            <w:tcW w:w="4485"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1970’s Short shorts workshop</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(Apollo)</w:t>
            </w:r>
          </w:p>
        </w:tc>
        <w:tc>
          <w:tcPr>
            <w:tcW w:w="4469"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Open craft space</w:t>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10am</w:t>
            </w:r>
          </w:p>
        </w:tc>
      </w:tr>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11am</w:t>
            </w:r>
          </w:p>
        </w:tc>
        <w:tc>
          <w:tcPr>
            <w:tcW w:w="56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Intention clay sigil making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(Liam Creature)</w:t>
            </w:r>
          </w:p>
        </w:tc>
        <w:tc>
          <w:tcPr>
            <w:tcW w:w="4485"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4469"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11am</w:t>
            </w:r>
          </w:p>
        </w:tc>
      </w:tr>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12:00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Noon</w:t>
            </w:r>
          </w:p>
        </w:tc>
        <w:tc>
          <w:tcPr>
            <w:tcW w:w="56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Smudge-stick making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(Isidora)</w:t>
            </w:r>
          </w:p>
        </w:tc>
        <w:tc>
          <w:tcPr>
            <w:tcW w:w="4485"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4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How to make a Teddy bear</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(Apollo)</w:t>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12:00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Noon</w:t>
            </w:r>
          </w:p>
        </w:tc>
      </w:tr>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13:00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1pm</w:t>
            </w:r>
          </w:p>
        </w:tc>
        <w:tc>
          <w:tcPr>
            <w:tcW w:w="56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Storytelling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(Billie)</w:t>
            </w:r>
          </w:p>
        </w:tc>
        <w:tc>
          <w:tcPr>
            <w:tcW w:w="448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Open craft space</w:t>
            </w:r>
          </w:p>
        </w:tc>
        <w:tc>
          <w:tcPr>
            <w:tcW w:w="4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Smudge-stick making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(Isidora)</w:t>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13:00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1pm</w:t>
            </w:r>
          </w:p>
        </w:tc>
      </w:tr>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14:00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2pm</w:t>
            </w:r>
          </w:p>
        </w:tc>
        <w:tc>
          <w:tcPr>
            <w:tcW w:w="5660"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Using your Granny’s old Singer sewing machine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(Apollo)</w:t>
            </w:r>
          </w:p>
        </w:tc>
        <w:tc>
          <w:tcPr>
            <w:tcW w:w="448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Tree painting with sticks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(Debz)</w:t>
            </w:r>
          </w:p>
        </w:tc>
        <w:tc>
          <w:tcPr>
            <w:tcW w:w="4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Drawing your animal spirit</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(Debz)</w:t>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14:00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2pm</w:t>
            </w:r>
          </w:p>
        </w:tc>
      </w:tr>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15:00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3pm</w:t>
            </w:r>
          </w:p>
        </w:tc>
        <w:tc>
          <w:tcPr>
            <w:tcW w:w="5660"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4485"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Cardboard tube characters and dots to dots</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(Liam Creature)</w:t>
            </w:r>
          </w:p>
        </w:tc>
        <w:tc>
          <w:tcPr>
            <w:tcW w:w="4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Open craft space</w:t>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15:00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3pm</w:t>
            </w:r>
          </w:p>
        </w:tc>
      </w:tr>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4pm</w:t>
            </w:r>
          </w:p>
        </w:tc>
        <w:tc>
          <w:tcPr>
            <w:tcW w:w="5660"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Power clay sigil making</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(Liam Creature)</w:t>
            </w:r>
          </w:p>
        </w:tc>
        <w:tc>
          <w:tcPr>
            <w:tcW w:w="4485"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Open craft space</w:t>
            </w:r>
          </w:p>
        </w:tc>
        <w:tc>
          <w:tcPr>
            <w:tcW w:w="4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Sensual leather care</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(Mal)</w:t>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16:00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4pm</w:t>
            </w:r>
          </w:p>
        </w:tc>
      </w:tr>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5pm</w:t>
            </w:r>
          </w:p>
        </w:tc>
        <w:tc>
          <w:tcPr>
            <w:tcW w:w="5660"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4485"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4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Leather social</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(Mal)</w:t>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17:00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5pm</w:t>
            </w:r>
          </w:p>
        </w:tc>
      </w:tr>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18:00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6pm</w:t>
            </w:r>
          </w:p>
        </w:tc>
        <w:tc>
          <w:tcPr>
            <w:tcW w:w="56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Bootblack 101</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(Mal)</w:t>
            </w:r>
          </w:p>
        </w:tc>
        <w:tc>
          <w:tcPr>
            <w:tcW w:w="4485" w:type="dxa"/>
            <w:vMerge w:val="restart"/>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Games space</w:t>
            </w:r>
          </w:p>
        </w:tc>
        <w:tc>
          <w:tcPr>
            <w:tcW w:w="4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Games space</w:t>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18:00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6pm</w:t>
            </w:r>
          </w:p>
        </w:tc>
      </w:tr>
      <w:tr>
        <w:trPr/>
        <w:tc>
          <w:tcPr>
            <w:tcW w:w="313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19:00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7pm</w:t>
            </w:r>
          </w:p>
        </w:tc>
        <w:tc>
          <w:tcPr>
            <w:tcW w:w="56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Leather social</w:t>
            </w:r>
          </w:p>
          <w:p>
            <w:pPr>
              <w:pStyle w:val="Normal"/>
              <w:widowControl/>
              <w:suppressAutoHyphens w:val="true"/>
              <w:spacing w:lineRule="auto" w:line="240" w:before="0" w:after="0"/>
              <w:jc w:val="start"/>
              <w:rPr>
                <w:rFonts w:ascii="Verdana" w:hAnsi="Verdana" w:cs="Calibri"/>
                <w:sz w:val="32"/>
                <w:szCs w:val="32"/>
              </w:rPr>
            </w:pPr>
            <w:r>
              <w:rPr>
                <w:rFonts w:eastAsia="Calibri" w:cs="Calibri" w:ascii="Verdana" w:hAnsi="Verdana"/>
                <w:kern w:val="0"/>
                <w:sz w:val="32"/>
                <w:szCs w:val="32"/>
                <w:lang w:val="en-GB" w:eastAsia="en-US" w:bidi="ar-SA"/>
              </w:rPr>
              <w:t>(Mal)</w:t>
            </w:r>
          </w:p>
        </w:tc>
        <w:tc>
          <w:tcPr>
            <w:tcW w:w="4485" w:type="dxa"/>
            <w:vMerge w:val="continue"/>
            <w:tcBorders>
              <w:top w:val="single" w:sz="4" w:space="0" w:color="BFBFBF"/>
              <w:start w:val="single" w:sz="4" w:space="0" w:color="BFBFBF"/>
              <w:bottom w:val="single" w:sz="4" w:space="0" w:color="BFBFBF"/>
              <w:end w:val="single" w:sz="4" w:space="0" w:color="BFBFBF"/>
            </w:tcBorders>
          </w:tcPr>
          <w:p>
            <w:pPr>
              <w:pStyle w:val="Normal"/>
              <w:widowControl/>
              <w:suppressAutoHyphens w:val="true"/>
              <w:overflowPunct w:val="false"/>
              <w:bidi w:val="0"/>
              <w:spacing w:lineRule="auto" w:line="259" w:before="0" w:after="160"/>
              <w:jc w:val="start"/>
              <w:rPr/>
            </w:pPr>
            <w:r>
              <w:rPr/>
            </w:r>
          </w:p>
        </w:tc>
        <w:tc>
          <w:tcPr>
            <w:tcW w:w="4469"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sz w:val="32"/>
                <w:szCs w:val="32"/>
              </w:rPr>
            </w:pPr>
            <w:r>
              <w:rPr>
                <w:rFonts w:cs="Calibri" w:ascii="Verdana" w:hAnsi="Verdana"/>
                <w:sz w:val="32"/>
                <w:szCs w:val="32"/>
              </w:rPr>
            </w:r>
          </w:p>
        </w:tc>
        <w:tc>
          <w:tcPr>
            <w:tcW w:w="4460" w:type="dxa"/>
            <w:tcBorders>
              <w:top w:val="single" w:sz="4" w:space="0" w:color="BFBFBF"/>
              <w:start w:val="single" w:sz="4" w:space="0" w:color="BFBFBF"/>
              <w:bottom w:val="single" w:sz="4" w:space="0" w:color="BFBFBF"/>
              <w:end w:val="single" w:sz="4" w:space="0" w:color="BFBFBF"/>
            </w:tcBorders>
          </w:tcPr>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19:00</w:t>
            </w:r>
          </w:p>
          <w:p>
            <w:pPr>
              <w:pStyle w:val="Normal"/>
              <w:widowControl/>
              <w:suppressAutoHyphens w:val="true"/>
              <w:spacing w:lineRule="auto" w:line="240" w:before="0" w:after="0"/>
              <w:jc w:val="start"/>
              <w:rPr>
                <w:rFonts w:ascii="Verdana" w:hAnsi="Verdana" w:cs="Calibri"/>
                <w:b/>
                <w:bCs/>
                <w:sz w:val="32"/>
                <w:szCs w:val="32"/>
              </w:rPr>
            </w:pPr>
            <w:r>
              <w:rPr>
                <w:rFonts w:eastAsia="Calibri" w:cs="Calibri" w:ascii="Verdana" w:hAnsi="Verdana"/>
                <w:b/>
                <w:bCs/>
                <w:kern w:val="0"/>
                <w:sz w:val="32"/>
                <w:szCs w:val="32"/>
                <w:lang w:val="en-GB" w:eastAsia="en-US" w:bidi="ar-SA"/>
              </w:rPr>
              <w:t>7pm</w:t>
            </w:r>
          </w:p>
        </w:tc>
      </w:tr>
    </w:tbl>
    <w:p>
      <w:pPr>
        <w:pStyle w:val="Normal"/>
        <w:spacing w:before="0" w:after="160"/>
        <w:rPr>
          <w:rFonts w:ascii="Verdana" w:hAnsi="Verdana" w:cs="Calibri"/>
          <w:sz w:val="32"/>
          <w:szCs w:val="32"/>
        </w:rPr>
      </w:pPr>
      <w:r>
        <w:rPr>
          <w:rFonts w:cs="Calibri" w:ascii="Verdana" w:hAnsi="Verdana"/>
          <w:sz w:val="32"/>
          <w:szCs w:val="32"/>
        </w:rPr>
      </w:r>
    </w:p>
    <w:sectPr>
      <w:footerReference w:type="default" r:id="rId2"/>
      <w:type w:val="nextPage"/>
      <w:pgSz w:orient="landscape" w:w="23811" w:h="16838"/>
      <w:pgMar w:left="720" w:right="720" w:gutter="0" w:header="0" w:top="720" w:footer="149"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Verdana">
    <w:charset w:val="01" w:characterSet="utf-8"/>
    <w:family w:val="roman"/>
    <w:pitch w:val="variable"/>
  </w:font>
  <w:font w:name="Verdana">
    <w:charset w:val="01" w:characterSet="utf-8"/>
    <w:family w:val="swiss"/>
    <w:pitch w:val="variable"/>
  </w:font>
  <w:font w:name="Calibri Light">
    <w:charset w:val="01" w:characterSet="utf-8"/>
    <w:family w:val="roman"/>
    <w:pitch w:val="variable"/>
  </w:font>
  <w:font w:name="Liberation Sans">
    <w:altName w:val="Arial"/>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Fonts w:ascii="Verdana" w:hAnsi="Verdana"/>
        <w:sz w:val="36"/>
        <w:szCs w:val="36"/>
      </w:rPr>
      <w:t xml:space="preserve">Page </w:t>
    </w:r>
    <w:bookmarkStart w:id="66" w:name="PageNumWizard_FOOTER_Default_Page_Style9"/>
    <w:r>
      <w:rPr>
        <w:rFonts w:ascii="Verdana" w:hAnsi="Verdana"/>
        <w:sz w:val="36"/>
        <w:szCs w:val="36"/>
      </w:rPr>
      <w:fldChar w:fldCharType="begin"/>
    </w:r>
    <w:r>
      <w:rPr>
        <w:sz w:val="36"/>
        <w:szCs w:val="36"/>
        <w:rFonts w:ascii="Verdana" w:hAnsi="Verdana"/>
      </w:rPr>
      <w:instrText xml:space="preserve"> PAGE </w:instrText>
    </w:r>
    <w:r>
      <w:rPr>
        <w:sz w:val="36"/>
        <w:szCs w:val="36"/>
        <w:rFonts w:ascii="Verdana" w:hAnsi="Verdana"/>
      </w:rPr>
      <w:fldChar w:fldCharType="separate"/>
    </w:r>
    <w:r>
      <w:rPr>
        <w:sz w:val="36"/>
        <w:szCs w:val="36"/>
        <w:rFonts w:ascii="Verdana" w:hAnsi="Verdana"/>
      </w:rPr>
      <w:t>1</w:t>
    </w:r>
    <w:r>
      <w:rPr>
        <w:sz w:val="36"/>
        <w:szCs w:val="36"/>
        <w:rFonts w:ascii="Verdana" w:hAnsi="Verdana"/>
      </w:rPr>
      <w:fldChar w:fldCharType="end"/>
    </w:r>
    <w:bookmarkEnd w:id="66"/>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none"/>
      <w:suff w:val="nothing"/>
      <w:lvlText w:val="%1"/>
      <w:lvlJc w:val="start"/>
      <w:pPr>
        <w:tabs>
          <w:tab w:val="num" w:pos="0"/>
        </w:tabs>
        <w:ind w:start="0" w:hanging="0"/>
      </w:pPr>
      <w:rPr/>
    </w:lvl>
    <w:lvl w:ilvl="1">
      <w:start w:val="1"/>
      <w:numFmt w:val="none"/>
      <w:suff w:val="nothing"/>
      <w:lvlText w:val="%2"/>
      <w:lvlJc w:val="start"/>
      <w:pPr>
        <w:tabs>
          <w:tab w:val="num" w:pos="0"/>
        </w:tabs>
        <w:ind w:start="0" w:hanging="0"/>
      </w:pPr>
      <w:rPr/>
    </w:lvl>
    <w:lvl w:ilvl="2">
      <w:start w:val="1"/>
      <w:numFmt w:val="none"/>
      <w:suff w:val="nothing"/>
      <w:lvlText w:val="%3"/>
      <w:lvlJc w:val="start"/>
      <w:pPr>
        <w:tabs>
          <w:tab w:val="num" w:pos="0"/>
        </w:tabs>
        <w:ind w:start="0" w:hanging="0"/>
      </w:pPr>
      <w:rPr/>
    </w:lvl>
    <w:lvl w:ilvl="3">
      <w:start w:val="1"/>
      <w:numFmt w:val="none"/>
      <w:suff w:val="nothing"/>
      <w:lvlText w:val="%4"/>
      <w:lvlJc w:val="start"/>
      <w:pPr>
        <w:tabs>
          <w:tab w:val="num" w:pos="0"/>
        </w:tabs>
        <w:ind w:start="0" w:hanging="0"/>
      </w:pPr>
      <w:rPr/>
    </w:lvl>
    <w:lvl w:ilvl="4">
      <w:start w:val="1"/>
      <w:numFmt w:val="none"/>
      <w:suff w:val="nothing"/>
      <w:lvlText w:val="%5"/>
      <w:lvlJc w:val="start"/>
      <w:pPr>
        <w:tabs>
          <w:tab w:val="num" w:pos="0"/>
        </w:tabs>
        <w:ind w:start="0" w:hanging="0"/>
      </w:pPr>
      <w:rPr/>
    </w:lvl>
    <w:lvl w:ilvl="5">
      <w:start w:val="1"/>
      <w:numFmt w:val="none"/>
      <w:suff w:val="nothing"/>
      <w:lvlText w:val="%6"/>
      <w:lvlJc w:val="start"/>
      <w:pPr>
        <w:tabs>
          <w:tab w:val="num" w:pos="0"/>
        </w:tabs>
        <w:ind w:start="0" w:hanging="0"/>
      </w:pPr>
      <w:rPr/>
    </w:lvl>
    <w:lvl w:ilvl="6">
      <w:start w:val="1"/>
      <w:numFmt w:val="none"/>
      <w:suff w:val="nothing"/>
      <w:lvlText w:val="%7"/>
      <w:lvlJc w:val="start"/>
      <w:pPr>
        <w:tabs>
          <w:tab w:val="num" w:pos="0"/>
        </w:tabs>
        <w:ind w:start="0" w:hanging="0"/>
      </w:pPr>
      <w:rPr/>
    </w:lvl>
    <w:lvl w:ilvl="7">
      <w:start w:val="1"/>
      <w:numFmt w:val="none"/>
      <w:suff w:val="nothing"/>
      <w:lvlText w:val="%8"/>
      <w:lvlJc w:val="start"/>
      <w:pPr>
        <w:tabs>
          <w:tab w:val="num" w:pos="0"/>
        </w:tabs>
        <w:ind w:start="0" w:hanging="0"/>
      </w:pPr>
      <w:rPr/>
    </w:lvl>
    <w:lvl w:ilvl="8">
      <w:start w:val="1"/>
      <w:numFmt w:val="none"/>
      <w:suff w:val="nothing"/>
      <w:lvlText w:val="%9"/>
      <w:lvlJc w:val="start"/>
      <w:pPr>
        <w:tabs>
          <w:tab w:val="num" w:pos="0"/>
        </w:tabs>
        <w:ind w:start="0" w:hanging="0"/>
      </w:pPr>
      <w:rPr/>
    </w:lvl>
  </w:abstractNum>
  <w:num w:numId="1">
    <w:abstractNumId w:val="1"/>
  </w:num>
  <w:num w:numId="2">
    <w:abstractNumId w:val="2"/>
  </w:num>
</w:numbering>
</file>

<file path=word/settings.xml><?xml version="1.0" encoding="utf-8"?>
<w:settings xmlns:w="http://schemas.openxmlformats.org/wordprocessingml/2006/main">
  <w:zoom w:val="fullPage" w:percent="94"/>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en-GB" w:eastAsia="en-US" w:bidi="ar-SA"/>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lineRule="auto" w:line="259" w:before="0" w:after="160"/>
      <w:jc w:val="start"/>
    </w:pPr>
    <w:rPr>
      <w:rFonts w:ascii="Calibri" w:hAnsi="Calibri" w:eastAsia="Calibri" w:cs="DejaVu Sans"/>
      <w:color w:val="auto"/>
      <w:kern w:val="0"/>
      <w:sz w:val="22"/>
      <w:szCs w:val="22"/>
      <w:lang w:val="en-GB" w:eastAsia="en-US" w:bidi="ar-SA"/>
    </w:rPr>
  </w:style>
  <w:style w:type="paragraph" w:styleId="Heading1">
    <w:name w:val="Heading 1"/>
    <w:basedOn w:val="Normal"/>
    <w:next w:val="Normal"/>
    <w:link w:val="Heading1Char"/>
    <w:qFormat/>
    <w:pPr>
      <w:keepNext w:val="true"/>
      <w:keepLines/>
      <w:numPr>
        <w:ilvl w:val="1"/>
        <w:numId w:val="2"/>
      </w:numPr>
      <w:spacing w:before="113" w:after="227"/>
      <w:outlineLvl w:val="0"/>
    </w:pPr>
    <w:rPr>
      <w:rFonts w:ascii="Verdana" w:hAnsi="Verdana" w:eastAsia="Verdana" w:cs="DejaVu Sans"/>
      <w:b/>
      <w:bCs/>
      <w:color w:val="000000"/>
      <w:sz w:val="40"/>
      <w:szCs w:val="40"/>
    </w:rPr>
  </w:style>
  <w:style w:type="paragraph" w:styleId="Heading2">
    <w:name w:val="Heading 2"/>
    <w:basedOn w:val="Heading"/>
    <w:next w:val="BodyText"/>
    <w:qFormat/>
    <w:pPr>
      <w:numPr>
        <w:ilvl w:val="1"/>
        <w:numId w:val="2"/>
      </w:numPr>
      <w:spacing w:before="0" w:after="232"/>
      <w:ind w:hanging="0" w:start="0"/>
      <w:outlineLvl w:val="1"/>
    </w:pPr>
    <w:rPr>
      <w:rFonts w:ascii="Verdana" w:hAnsi="Verdana"/>
      <w:b/>
      <w:bCs/>
      <w:sz w:val="40"/>
      <w:szCs w:val="40"/>
    </w:rPr>
  </w:style>
  <w:style w:type="paragraph" w:styleId="Heading3">
    <w:name w:val="Heading 3"/>
    <w:basedOn w:val="Heading"/>
    <w:next w:val="BodyText"/>
    <w:qFormat/>
    <w:pPr>
      <w:numPr>
        <w:ilvl w:val="2"/>
        <w:numId w:val="2"/>
      </w:numPr>
      <w:spacing w:before="140" w:after="120"/>
      <w:outlineLvl w:val="2"/>
    </w:pPr>
    <w:rPr>
      <w:b/>
      <w:bCs/>
      <w:sz w:val="28"/>
      <w:szCs w:val="28"/>
    </w:rPr>
  </w:style>
  <w:style w:type="character" w:styleId="DefaultParagraphFont">
    <w:name w:val="Default Paragraph Font"/>
    <w:qFormat/>
    <w:rPr/>
  </w:style>
  <w:style w:type="character" w:styleId="HeaderChar">
    <w:name w:val="Header Char"/>
    <w:basedOn w:val="DefaultParagraphFont"/>
    <w:link w:val="Header"/>
    <w:qFormat/>
    <w:rPr/>
  </w:style>
  <w:style w:type="character" w:styleId="FooterChar">
    <w:name w:val="Footer Char"/>
    <w:basedOn w:val="DefaultParagraphFont"/>
    <w:link w:val="Footer"/>
    <w:qFormat/>
    <w:rPr/>
  </w:style>
  <w:style w:type="character" w:styleId="Hyperlink">
    <w:name w:val="Hyperlink"/>
    <w:basedOn w:val="DefaultParagraphFont"/>
    <w:rPr>
      <w:color w:themeColor="hyperlink" w:val="0563C1"/>
      <w:u w:val="single"/>
    </w:rPr>
  </w:style>
  <w:style w:type="character" w:styleId="UnresolvedMention">
    <w:name w:val="Unresolved Mention"/>
    <w:basedOn w:val="DefaultParagraphFont"/>
    <w:qFormat/>
    <w:rPr>
      <w:color w:val="605E5C"/>
      <w:shd w:fill="E1DFDD" w:val="clear"/>
    </w:rPr>
  </w:style>
  <w:style w:type="character" w:styleId="Heading1Char">
    <w:name w:val="Heading 1 Char"/>
    <w:basedOn w:val="DefaultParagraphFont"/>
    <w:link w:val="Heading1"/>
    <w:qFormat/>
    <w:rPr>
      <w:rFonts w:ascii="Calibri Light" w:hAnsi="Calibri Light" w:eastAsia="Calibri" w:cs="DejaVu Sans"/>
      <w:color w:themeColor="accent1" w:themeShade="bf" w:val="2F5496"/>
      <w:sz w:val="32"/>
      <w:szCs w:val="32"/>
    </w:rPr>
  </w:style>
  <w:style w:type="character" w:styleId="IndexLink">
    <w:name w:val="Index Link"/>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513" w:leader="none"/>
        <w:tab w:val="right" w:pos="9026" w:leader="none"/>
      </w:tabs>
      <w:spacing w:lineRule="auto" w:line="240" w:before="0" w:after="0"/>
    </w:pPr>
    <w:rPr/>
  </w:style>
  <w:style w:type="paragraph" w:styleId="Footer">
    <w:name w:val="Footer"/>
    <w:basedOn w:val="Normal"/>
    <w:link w:val="FooterChar"/>
    <w:pPr>
      <w:tabs>
        <w:tab w:val="clear" w:pos="720"/>
        <w:tab w:val="center" w:pos="4513" w:leader="none"/>
        <w:tab w:val="right" w:pos="9026" w:leader="none"/>
      </w:tabs>
      <w:spacing w:lineRule="auto" w:line="240" w:before="0" w:after="0"/>
    </w:pPr>
    <w:rPr/>
  </w:style>
  <w:style w:type="paragraph" w:styleId="IndexHeading">
    <w:name w:val="Index Heading"/>
    <w:basedOn w:val="Heading"/>
    <w:pPr/>
    <w:rPr/>
  </w:style>
  <w:style w:type="paragraph" w:styleId="TOCHeading">
    <w:name w:val="TOC Heading"/>
    <w:basedOn w:val="Heading1"/>
    <w:next w:val="Normal"/>
    <w:qFormat/>
    <w:pPr>
      <w:spacing w:before="283" w:after="283"/>
      <w:outlineLvl w:val="9"/>
    </w:pPr>
    <w:rPr>
      <w:color w:themeColor="accent1" w:themeShade="bf" w:val="000000"/>
      <w:sz w:val="40"/>
      <w:lang w:val="en-US"/>
    </w:rPr>
  </w:style>
  <w:style w:type="paragraph" w:styleId="TOC1">
    <w:name w:val="TOC 1"/>
    <w:basedOn w:val="Normal"/>
    <w:next w:val="Normal"/>
    <w:autoRedefine/>
    <w:pPr>
      <w:spacing w:before="0" w:after="100"/>
    </w:pPr>
    <w:rPr>
      <w:rFonts w:ascii="Verdana" w:hAnsi="Verdana"/>
      <w:sz w:val="32"/>
    </w:rPr>
  </w:style>
  <w:style w:type="paragraph" w:styleId="TOC2">
    <w:name w:val="TOC 2"/>
    <w:basedOn w:val="Index"/>
    <w:pPr>
      <w:tabs>
        <w:tab w:val="clear" w:pos="720"/>
        <w:tab w:val="right" w:pos="22088" w:leader="dot"/>
      </w:tabs>
      <w:ind w:hanging="0" w:start="283"/>
    </w:pPr>
    <w:rPr>
      <w:rFonts w:ascii="Verdana" w:hAnsi="Verdana" w:eastAsia="Verdana"/>
      <w:sz w:val="32"/>
    </w:rPr>
  </w:style>
  <w:style w:type="paragraph" w:styleId="Untitled1">
    <w:name w:val="Untitled1"/>
    <w:basedOn w:val="TOCHeading"/>
    <w:qFormat/>
    <w:pPr/>
    <w:rPr>
      <w:color w:themeColor="accent1" w:themeShade="bf" w:val="auto"/>
    </w:rPr>
  </w:style>
  <w:style w:type="paragraph" w:styleId="Title">
    <w:name w:val="Title"/>
    <w:basedOn w:val="Heading"/>
    <w:next w:val="BodyText"/>
    <w:qFormat/>
    <w:pPr>
      <w:spacing w:before="170" w:after="369"/>
      <w:jc w:val="start"/>
    </w:pPr>
    <w:rPr>
      <w:rFonts w:ascii="Verdana" w:hAnsi="Verdana"/>
      <w:b w:val="false"/>
      <w:bCs w:val="false"/>
      <w:sz w:val="40"/>
      <w:szCs w:val="40"/>
    </w:rPr>
  </w:style>
  <w:style w:type="paragraph" w:styleId="Subtitle">
    <w:name w:val="Subtitle"/>
    <w:basedOn w:val="Heading"/>
    <w:next w:val="BodyText"/>
    <w:qFormat/>
    <w:pPr>
      <w:spacing w:before="60" w:after="120"/>
      <w:jc w:val="center"/>
    </w:pPr>
    <w:rPr>
      <w:sz w:val="36"/>
      <w:szCs w:val="36"/>
    </w:rPr>
  </w:style>
  <w:style w:type="paragraph" w:styleId="TableContents">
    <w:name w:val="Table Contents"/>
    <w:basedOn w:val="Normal"/>
    <w:qFormat/>
    <w:pPr>
      <w:widowControl w:val="false"/>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348</TotalTime>
  <Application>LibreOffice/24.2.5.2$Linux_X86_64 LibreOffice_project/bffef4ea93e59bebbeaf7f431bb02b1a39ee8a59</Application>
  <AppVersion>15.0000</AppVersion>
  <Pages>22</Pages>
  <Words>4023</Words>
  <Characters>20765</Characters>
  <CharactersWithSpaces>23921</CharactersWithSpaces>
  <Paragraphs>903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2024-07-30T11:24:00Z</dcterms:created>
  <dc:creator>Aaron Barnes</dc:creator>
  <dc:description/>
  <dc:language>en-GB</dc:language>
  <cp:lastModifiedBy/>
  <cp:lastPrinted>2024-08-11T15:02:24Z</cp:lastPrinted>
  <dcterms:modified xsi:type="dcterms:W3CDTF">2024-08-11T15:02:15Z</dcterms:modified>
  <cp:revision>33</cp:revision>
  <dc:subject/>
  <dc:title>Queer Spirit Festival 2024, Accessible programme</dc:title>
</cp:coreProperties>
</file>

<file path=docProps/custom.xml><?xml version="1.0" encoding="utf-8"?>
<Properties xmlns="http://schemas.openxmlformats.org/officeDocument/2006/custom-properties" xmlns:vt="http://schemas.openxmlformats.org/officeDocument/2006/docPropsVTypes"/>
</file>